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17453E" w14:textId="77777777" w:rsidR="004D3E25" w:rsidRPr="00C34949" w:rsidRDefault="004D3E25" w:rsidP="007E52E2">
      <w:pPr>
        <w:pStyle w:val="NormalWeb"/>
        <w:spacing w:before="60" w:beforeAutospacing="0" w:after="120" w:afterAutospacing="0" w:line="276" w:lineRule="auto"/>
        <w:jc w:val="center"/>
        <w:rPr>
          <w:b/>
          <w:color w:val="666666"/>
          <w:sz w:val="36"/>
        </w:rPr>
      </w:pPr>
    </w:p>
    <w:p w14:paraId="4FC81A17" w14:textId="77777777" w:rsidR="004D3E25" w:rsidRPr="007E52E2" w:rsidRDefault="004D3E25" w:rsidP="007E52E2">
      <w:pPr>
        <w:pStyle w:val="NormalWeb"/>
        <w:spacing w:before="60" w:beforeAutospacing="0" w:after="120" w:afterAutospacing="0" w:line="276" w:lineRule="auto"/>
        <w:jc w:val="center"/>
        <w:rPr>
          <w:b/>
        </w:rPr>
      </w:pPr>
    </w:p>
    <w:p w14:paraId="4A9DB188" w14:textId="77777777" w:rsidR="004D3E25" w:rsidRPr="007E52E2" w:rsidRDefault="004D3E25" w:rsidP="007E52E2">
      <w:pPr>
        <w:pStyle w:val="NormalWeb"/>
        <w:spacing w:before="60" w:beforeAutospacing="0" w:after="120" w:afterAutospacing="0" w:line="276" w:lineRule="auto"/>
        <w:jc w:val="center"/>
        <w:rPr>
          <w:b/>
        </w:rPr>
      </w:pPr>
    </w:p>
    <w:p w14:paraId="1EB08BB2" w14:textId="77777777" w:rsidR="00652A9D" w:rsidRPr="007E52E2" w:rsidRDefault="00652A9D" w:rsidP="007E52E2">
      <w:pPr>
        <w:pStyle w:val="NormalWeb"/>
        <w:spacing w:before="60" w:beforeAutospacing="0" w:after="120" w:afterAutospacing="0" w:line="276" w:lineRule="auto"/>
        <w:jc w:val="center"/>
        <w:rPr>
          <w:b/>
        </w:rPr>
      </w:pPr>
    </w:p>
    <w:p w14:paraId="75EBE49B" w14:textId="77777777" w:rsidR="00652A9D" w:rsidRPr="007E52E2" w:rsidRDefault="00652A9D" w:rsidP="007E52E2">
      <w:pPr>
        <w:pStyle w:val="NormalWeb"/>
        <w:spacing w:before="60" w:beforeAutospacing="0" w:after="120" w:afterAutospacing="0" w:line="276" w:lineRule="auto"/>
        <w:jc w:val="center"/>
        <w:rPr>
          <w:b/>
        </w:rPr>
      </w:pPr>
    </w:p>
    <w:p w14:paraId="75AE104E" w14:textId="77777777" w:rsidR="004D3E25" w:rsidRPr="007E52E2" w:rsidRDefault="004D3E25" w:rsidP="007E52E2">
      <w:pPr>
        <w:pStyle w:val="NormalWeb"/>
        <w:spacing w:before="60" w:beforeAutospacing="0" w:after="120" w:afterAutospacing="0" w:line="276" w:lineRule="auto"/>
        <w:jc w:val="center"/>
        <w:rPr>
          <w:b/>
        </w:rPr>
      </w:pPr>
    </w:p>
    <w:p w14:paraId="31B4863C" w14:textId="04FD5208" w:rsidR="00A60A7B" w:rsidRPr="007E52E2" w:rsidRDefault="004D3E25" w:rsidP="007E52E2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 w:line="276" w:lineRule="auto"/>
        <w:jc w:val="center"/>
        <w:rPr>
          <w:rFonts w:ascii="Times New Roman" w:hAnsi="Times New Roman"/>
          <w:b/>
          <w:sz w:val="44"/>
        </w:rPr>
      </w:pPr>
      <w:r w:rsidRPr="007E52E2">
        <w:rPr>
          <w:rFonts w:ascii="Times New Roman" w:hAnsi="Times New Roman"/>
          <w:b/>
          <w:sz w:val="44"/>
        </w:rPr>
        <w:t xml:space="preserve">SERVICIO DE LIMPIEZA, </w:t>
      </w:r>
      <w:r w:rsidRPr="00C34949">
        <w:rPr>
          <w:rFonts w:ascii="Times New Roman" w:hAnsi="Times New Roman"/>
          <w:b/>
          <w:sz w:val="44"/>
        </w:rPr>
        <w:t>DESINFECCI</w:t>
      </w:r>
      <w:r w:rsidR="00001F68">
        <w:rPr>
          <w:rFonts w:ascii="Times New Roman" w:hAnsi="Times New Roman"/>
          <w:b/>
          <w:sz w:val="44"/>
        </w:rPr>
        <w:t>Ó</w:t>
      </w:r>
      <w:r w:rsidRPr="00C34949">
        <w:rPr>
          <w:rFonts w:ascii="Times New Roman" w:hAnsi="Times New Roman"/>
          <w:b/>
          <w:sz w:val="44"/>
        </w:rPr>
        <w:t>N</w:t>
      </w:r>
      <w:r w:rsidRPr="007E52E2">
        <w:rPr>
          <w:rFonts w:ascii="Times New Roman" w:hAnsi="Times New Roman"/>
          <w:b/>
          <w:sz w:val="44"/>
        </w:rPr>
        <w:t xml:space="preserve"> Y MANEJO DE RESIDUOS SÓLIDOS URBANOS </w:t>
      </w:r>
      <w:r w:rsidR="00A60A7B" w:rsidRPr="007E52E2">
        <w:rPr>
          <w:rFonts w:ascii="Times New Roman" w:hAnsi="Times New Roman"/>
          <w:b/>
          <w:sz w:val="44"/>
        </w:rPr>
        <w:t>(LDRSU)</w:t>
      </w:r>
    </w:p>
    <w:p w14:paraId="1D3F8846" w14:textId="77777777" w:rsidR="00164BF7" w:rsidRDefault="00164BF7" w:rsidP="00164BF7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 w:line="276" w:lineRule="auto"/>
        <w:jc w:val="center"/>
        <w:rPr>
          <w:rFonts w:ascii="Times New Roman" w:eastAsia="SimSun" w:hAnsi="Times New Roman"/>
          <w:b/>
          <w:sz w:val="44"/>
        </w:rPr>
      </w:pPr>
    </w:p>
    <w:p w14:paraId="758E760C" w14:textId="77777777" w:rsidR="004D3E25" w:rsidRPr="007E52E2" w:rsidRDefault="004D3E25" w:rsidP="007E52E2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 w:line="276" w:lineRule="auto"/>
        <w:jc w:val="center"/>
        <w:rPr>
          <w:rFonts w:ascii="Times New Roman" w:hAnsi="Times New Roman"/>
          <w:b/>
          <w:sz w:val="44"/>
          <w:u w:val="single"/>
        </w:rPr>
      </w:pPr>
      <w:r w:rsidRPr="007E52E2">
        <w:rPr>
          <w:rFonts w:ascii="Times New Roman" w:hAnsi="Times New Roman"/>
          <w:b/>
          <w:sz w:val="44"/>
          <w:u w:val="single"/>
        </w:rPr>
        <w:t>ESTÁNDARES ESPECÍFICOS</w:t>
      </w:r>
    </w:p>
    <w:p w14:paraId="7553AAC9" w14:textId="77777777" w:rsidR="004D3E25" w:rsidRPr="007E52E2" w:rsidRDefault="004D3E25" w:rsidP="007E52E2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 w:line="276" w:lineRule="auto"/>
        <w:jc w:val="center"/>
        <w:rPr>
          <w:rFonts w:ascii="Times New Roman" w:hAnsi="Times New Roman"/>
          <w:b/>
          <w:sz w:val="44"/>
        </w:rPr>
      </w:pPr>
    </w:p>
    <w:p w14:paraId="25CBC7C0" w14:textId="77777777" w:rsidR="004D3E25" w:rsidRPr="007E52E2" w:rsidRDefault="004D3E25" w:rsidP="007E52E2">
      <w:pPr>
        <w:autoSpaceDE w:val="0"/>
        <w:autoSpaceDN w:val="0"/>
        <w:adjustRightInd w:val="0"/>
        <w:spacing w:before="240" w:after="360" w:line="276" w:lineRule="auto"/>
        <w:jc w:val="center"/>
        <w:rPr>
          <w:rFonts w:ascii="Times New Roman" w:hAnsi="Times New Roman"/>
          <w:b/>
          <w:sz w:val="36"/>
        </w:rPr>
      </w:pPr>
      <w:r w:rsidRPr="007E52E2">
        <w:rPr>
          <w:rFonts w:ascii="Times New Roman" w:hAnsi="Times New Roman"/>
          <w:sz w:val="24"/>
        </w:rPr>
        <w:br w:type="page"/>
      </w:r>
      <w:r w:rsidRPr="007E52E2">
        <w:rPr>
          <w:rFonts w:ascii="Times New Roman" w:hAnsi="Times New Roman"/>
          <w:b/>
          <w:sz w:val="36"/>
        </w:rPr>
        <w:lastRenderedPageBreak/>
        <w:t>CONTENIDO</w:t>
      </w:r>
    </w:p>
    <w:p w14:paraId="3934B4AC" w14:textId="77777777" w:rsidR="00DD3FC5" w:rsidRPr="00B83C07" w:rsidRDefault="00DD3FC5" w:rsidP="004D3E25">
      <w:pPr>
        <w:pStyle w:val="NormalWeb"/>
        <w:spacing w:after="150"/>
        <w:jc w:val="center"/>
        <w:rPr>
          <w:sz w:val="30"/>
          <w:szCs w:val="30"/>
        </w:rPr>
      </w:pPr>
    </w:p>
    <w:p w14:paraId="36040EAA" w14:textId="77777777" w:rsidR="00DD3FC5" w:rsidRPr="007976FA" w:rsidRDefault="004D3E25" w:rsidP="007E52E2">
      <w:pPr>
        <w:pStyle w:val="NormalWeb"/>
        <w:numPr>
          <w:ilvl w:val="0"/>
          <w:numId w:val="3"/>
        </w:numPr>
        <w:spacing w:after="150" w:line="600" w:lineRule="auto"/>
        <w:jc w:val="both"/>
        <w:rPr>
          <w:color w:val="141414"/>
          <w:sz w:val="26"/>
          <w:szCs w:val="26"/>
          <w:lang w:eastAsia="en-US"/>
        </w:rPr>
      </w:pPr>
      <w:r w:rsidRPr="007976FA">
        <w:rPr>
          <w:color w:val="141414"/>
          <w:sz w:val="26"/>
          <w:szCs w:val="26"/>
          <w:lang w:eastAsia="en-US"/>
        </w:rPr>
        <w:t>CONSIDERACIONES GENERALES</w:t>
      </w:r>
    </w:p>
    <w:p w14:paraId="010F4DF5" w14:textId="77777777" w:rsidR="004D3E25" w:rsidRPr="007976FA" w:rsidRDefault="004D3E25" w:rsidP="007E52E2">
      <w:pPr>
        <w:pStyle w:val="NormalWeb"/>
        <w:numPr>
          <w:ilvl w:val="0"/>
          <w:numId w:val="3"/>
        </w:numPr>
        <w:spacing w:after="150" w:line="600" w:lineRule="auto"/>
        <w:jc w:val="both"/>
        <w:rPr>
          <w:color w:val="141414"/>
          <w:sz w:val="26"/>
          <w:szCs w:val="26"/>
          <w:lang w:eastAsia="en-US"/>
        </w:rPr>
      </w:pPr>
      <w:r w:rsidRPr="007976FA">
        <w:rPr>
          <w:color w:val="141414"/>
          <w:sz w:val="26"/>
          <w:szCs w:val="26"/>
          <w:lang w:eastAsia="en-US"/>
        </w:rPr>
        <w:t>DEFINICIONES</w:t>
      </w:r>
    </w:p>
    <w:p w14:paraId="65ED5461" w14:textId="77777777" w:rsidR="00DD3FC5" w:rsidRPr="007976FA" w:rsidRDefault="004D3E25" w:rsidP="007E52E2">
      <w:pPr>
        <w:pStyle w:val="NormalWeb"/>
        <w:numPr>
          <w:ilvl w:val="0"/>
          <w:numId w:val="3"/>
        </w:numPr>
        <w:spacing w:after="150" w:line="600" w:lineRule="auto"/>
        <w:jc w:val="both"/>
        <w:rPr>
          <w:color w:val="141414"/>
          <w:sz w:val="26"/>
          <w:szCs w:val="26"/>
          <w:lang w:eastAsia="en-US"/>
        </w:rPr>
      </w:pPr>
      <w:r w:rsidRPr="007976FA">
        <w:rPr>
          <w:color w:val="141414"/>
          <w:sz w:val="26"/>
          <w:szCs w:val="26"/>
          <w:lang w:eastAsia="en-US"/>
        </w:rPr>
        <w:t>OBJETIVOS CLAVE</w:t>
      </w:r>
    </w:p>
    <w:p w14:paraId="73C145E0" w14:textId="0540A093" w:rsidR="004D3E25" w:rsidRPr="007976FA" w:rsidRDefault="004D3E25" w:rsidP="007E52E2">
      <w:pPr>
        <w:pStyle w:val="NormalWeb"/>
        <w:numPr>
          <w:ilvl w:val="0"/>
          <w:numId w:val="3"/>
        </w:numPr>
        <w:spacing w:after="150" w:line="600" w:lineRule="auto"/>
        <w:jc w:val="both"/>
        <w:rPr>
          <w:color w:val="141414"/>
          <w:sz w:val="26"/>
          <w:szCs w:val="26"/>
          <w:lang w:eastAsia="en-US"/>
        </w:rPr>
      </w:pPr>
      <w:r w:rsidRPr="007976FA">
        <w:rPr>
          <w:color w:val="141414"/>
          <w:sz w:val="26"/>
          <w:szCs w:val="26"/>
          <w:lang w:eastAsia="en-US"/>
        </w:rPr>
        <w:t>ALCANCE DEL SERVICIO</w:t>
      </w:r>
    </w:p>
    <w:p w14:paraId="72C253D2" w14:textId="57CC8923" w:rsidR="00DD3FC5" w:rsidRPr="007976FA" w:rsidRDefault="00E23E23" w:rsidP="007E52E2">
      <w:pPr>
        <w:pStyle w:val="NormalWeb"/>
        <w:numPr>
          <w:ilvl w:val="0"/>
          <w:numId w:val="3"/>
        </w:numPr>
        <w:spacing w:after="150" w:line="600" w:lineRule="auto"/>
        <w:jc w:val="both"/>
        <w:rPr>
          <w:color w:val="141414"/>
          <w:sz w:val="26"/>
          <w:szCs w:val="26"/>
          <w:lang w:eastAsia="en-US"/>
        </w:rPr>
      </w:pPr>
      <w:r w:rsidRPr="007976FA">
        <w:rPr>
          <w:color w:val="141414"/>
          <w:sz w:val="26"/>
          <w:szCs w:val="26"/>
          <w:lang w:eastAsia="en-US"/>
        </w:rPr>
        <w:t xml:space="preserve">TABLA DE </w:t>
      </w:r>
      <w:r w:rsidR="004D3E25" w:rsidRPr="007976FA">
        <w:rPr>
          <w:color w:val="141414"/>
          <w:sz w:val="26"/>
          <w:szCs w:val="26"/>
          <w:lang w:eastAsia="en-US"/>
        </w:rPr>
        <w:t>ESTÁNDARES ESPECÍFICOS</w:t>
      </w:r>
    </w:p>
    <w:p w14:paraId="0FBE3B75" w14:textId="77777777" w:rsidR="00DD3FC5" w:rsidRPr="007976FA" w:rsidRDefault="004D3E25" w:rsidP="007E52E2">
      <w:pPr>
        <w:pStyle w:val="NormalWeb"/>
        <w:numPr>
          <w:ilvl w:val="0"/>
          <w:numId w:val="3"/>
        </w:numPr>
        <w:spacing w:after="150" w:line="600" w:lineRule="auto"/>
        <w:jc w:val="both"/>
        <w:rPr>
          <w:color w:val="141414"/>
          <w:sz w:val="26"/>
          <w:szCs w:val="26"/>
          <w:lang w:eastAsia="en-US"/>
        </w:rPr>
      </w:pPr>
      <w:r w:rsidRPr="007976FA">
        <w:rPr>
          <w:color w:val="141414"/>
          <w:sz w:val="26"/>
          <w:szCs w:val="26"/>
          <w:lang w:eastAsia="en-US"/>
        </w:rPr>
        <w:t>EXCEPCIONES</w:t>
      </w:r>
    </w:p>
    <w:p w14:paraId="44AA530E" w14:textId="3B1D22BB" w:rsidR="00DD3FC5" w:rsidRPr="007976FA" w:rsidRDefault="00C95D63" w:rsidP="007E52E2">
      <w:pPr>
        <w:pStyle w:val="NormalWeb"/>
        <w:numPr>
          <w:ilvl w:val="0"/>
          <w:numId w:val="3"/>
        </w:numPr>
        <w:spacing w:after="150" w:line="600" w:lineRule="auto"/>
        <w:jc w:val="both"/>
        <w:rPr>
          <w:color w:val="141414"/>
          <w:sz w:val="26"/>
          <w:szCs w:val="26"/>
          <w:lang w:eastAsia="en-US"/>
        </w:rPr>
      </w:pPr>
      <w:r w:rsidRPr="007976FA">
        <w:rPr>
          <w:color w:val="141414"/>
          <w:sz w:val="26"/>
          <w:szCs w:val="26"/>
          <w:lang w:eastAsia="en-US"/>
        </w:rPr>
        <w:t>INDICADORES DE MEJORA</w:t>
      </w:r>
      <w:r w:rsidR="004D3E25" w:rsidRPr="007976FA">
        <w:rPr>
          <w:color w:val="141414"/>
          <w:sz w:val="26"/>
          <w:szCs w:val="26"/>
          <w:lang w:eastAsia="en-US"/>
        </w:rPr>
        <w:t xml:space="preserve"> CONT</w:t>
      </w:r>
      <w:r w:rsidR="00001F68" w:rsidRPr="007976FA">
        <w:rPr>
          <w:color w:val="141414"/>
          <w:sz w:val="26"/>
          <w:szCs w:val="26"/>
          <w:lang w:eastAsia="en-US"/>
        </w:rPr>
        <w:t>I</w:t>
      </w:r>
      <w:r w:rsidR="004D3E25" w:rsidRPr="007976FA">
        <w:rPr>
          <w:color w:val="141414"/>
          <w:sz w:val="26"/>
          <w:szCs w:val="26"/>
          <w:lang w:eastAsia="en-US"/>
        </w:rPr>
        <w:t>NUA</w:t>
      </w:r>
    </w:p>
    <w:p w14:paraId="1A1FEAAD" w14:textId="77777777" w:rsidR="00B22E32" w:rsidRPr="007976FA" w:rsidRDefault="00B22E32" w:rsidP="007E52E2">
      <w:pPr>
        <w:pStyle w:val="NormalWeb"/>
        <w:numPr>
          <w:ilvl w:val="0"/>
          <w:numId w:val="3"/>
        </w:numPr>
        <w:spacing w:after="150" w:line="600" w:lineRule="auto"/>
        <w:jc w:val="both"/>
        <w:rPr>
          <w:color w:val="141414"/>
          <w:sz w:val="26"/>
          <w:szCs w:val="26"/>
          <w:lang w:eastAsia="en-US"/>
        </w:rPr>
      </w:pPr>
      <w:r w:rsidRPr="007976FA">
        <w:rPr>
          <w:color w:val="141414"/>
          <w:sz w:val="26"/>
          <w:szCs w:val="26"/>
          <w:lang w:eastAsia="en-US"/>
        </w:rPr>
        <w:t>NORMATIVIDAD</w:t>
      </w:r>
    </w:p>
    <w:p w14:paraId="3C7B570E" w14:textId="1806064B" w:rsidR="004D3E25" w:rsidRPr="007976FA" w:rsidRDefault="004D3E25" w:rsidP="00C71A68">
      <w:pPr>
        <w:pStyle w:val="NormalWeb"/>
        <w:numPr>
          <w:ilvl w:val="0"/>
          <w:numId w:val="3"/>
        </w:numPr>
        <w:spacing w:after="150" w:line="600" w:lineRule="auto"/>
        <w:jc w:val="both"/>
        <w:rPr>
          <w:color w:val="141414"/>
          <w:sz w:val="26"/>
          <w:szCs w:val="26"/>
          <w:lang w:eastAsia="en-US"/>
        </w:rPr>
      </w:pPr>
      <w:r w:rsidRPr="007976FA">
        <w:rPr>
          <w:color w:val="141414"/>
          <w:sz w:val="26"/>
          <w:szCs w:val="26"/>
          <w:lang w:eastAsia="en-US"/>
        </w:rPr>
        <w:t>AP</w:t>
      </w:r>
      <w:r w:rsidR="00001F68" w:rsidRPr="007976FA">
        <w:rPr>
          <w:color w:val="141414"/>
          <w:sz w:val="26"/>
          <w:szCs w:val="26"/>
          <w:lang w:eastAsia="en-US"/>
        </w:rPr>
        <w:t>É</w:t>
      </w:r>
      <w:r w:rsidR="00652A9D" w:rsidRPr="007976FA">
        <w:rPr>
          <w:color w:val="141414"/>
          <w:sz w:val="26"/>
          <w:szCs w:val="26"/>
          <w:lang w:eastAsia="en-US"/>
        </w:rPr>
        <w:t>NDICE</w:t>
      </w:r>
    </w:p>
    <w:p w14:paraId="72193FB7" w14:textId="77777777" w:rsidR="00A93FBF" w:rsidRDefault="00A93FBF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es-MX"/>
        </w:rPr>
      </w:pPr>
      <w:r>
        <w:rPr>
          <w:sz w:val="26"/>
          <w:szCs w:val="26"/>
        </w:rPr>
        <w:br w:type="page"/>
      </w:r>
    </w:p>
    <w:p w14:paraId="7FF64526" w14:textId="77777777" w:rsidR="00DD3FC5" w:rsidRPr="007976FA" w:rsidRDefault="00DD3FC5" w:rsidP="007E52E2">
      <w:pPr>
        <w:pStyle w:val="Ttulo1"/>
        <w:rPr>
          <w:rFonts w:eastAsia="Times New Roman"/>
          <w:sz w:val="24"/>
          <w:szCs w:val="24"/>
          <w:lang w:val="es-MX" w:eastAsia="en-US"/>
        </w:rPr>
      </w:pPr>
      <w:bookmarkStart w:id="0" w:name="_Toc468812156"/>
      <w:r w:rsidRPr="007976FA">
        <w:rPr>
          <w:rFonts w:eastAsia="Times New Roman"/>
          <w:sz w:val="24"/>
          <w:szCs w:val="24"/>
          <w:lang w:val="es-MX" w:eastAsia="en-US"/>
        </w:rPr>
        <w:lastRenderedPageBreak/>
        <w:t>CONDICIONES GENERA</w:t>
      </w:r>
      <w:r w:rsidR="004D3E25" w:rsidRPr="007976FA">
        <w:rPr>
          <w:rFonts w:eastAsia="Times New Roman"/>
          <w:sz w:val="24"/>
          <w:szCs w:val="24"/>
          <w:lang w:val="es-MX" w:eastAsia="en-US"/>
        </w:rPr>
        <w:t>LES</w:t>
      </w:r>
      <w:bookmarkEnd w:id="0"/>
    </w:p>
    <w:p w14:paraId="25C7C3AF" w14:textId="58513A28" w:rsidR="00DD3FC5" w:rsidRPr="00B83C07" w:rsidRDefault="004D3E25" w:rsidP="007E52E2">
      <w:pPr>
        <w:pStyle w:val="NormalWeb"/>
        <w:numPr>
          <w:ilvl w:val="1"/>
          <w:numId w:val="5"/>
        </w:numPr>
        <w:tabs>
          <w:tab w:val="left" w:pos="426"/>
        </w:tabs>
        <w:spacing w:before="60" w:beforeAutospacing="0" w:after="120" w:afterAutospacing="0" w:line="276" w:lineRule="auto"/>
        <w:ind w:left="284" w:hanging="283"/>
        <w:jc w:val="both"/>
      </w:pPr>
      <w:r w:rsidRPr="00B83C07">
        <w:t xml:space="preserve">El Desarrollador deberá proporcionar 6 (seis) meses previos a la </w:t>
      </w:r>
      <w:r w:rsidR="00434D1B">
        <w:t>F</w:t>
      </w:r>
      <w:r w:rsidR="00434D1B" w:rsidRPr="00B83C07">
        <w:t xml:space="preserve">echa </w:t>
      </w:r>
      <w:r w:rsidR="00434D1B">
        <w:t>P</w:t>
      </w:r>
      <w:r w:rsidR="00434D1B" w:rsidRPr="00B83C07">
        <w:t xml:space="preserve">rogramada </w:t>
      </w:r>
      <w:r w:rsidRPr="00B83C07">
        <w:t xml:space="preserve">de </w:t>
      </w:r>
      <w:r w:rsidR="00434D1B">
        <w:t>T</w:t>
      </w:r>
      <w:r w:rsidR="00434D1B" w:rsidRPr="00B83C07">
        <w:t xml:space="preserve">erminación </w:t>
      </w:r>
      <w:r w:rsidRPr="00B83C07">
        <w:t xml:space="preserve">de </w:t>
      </w:r>
      <w:r w:rsidR="00434D1B">
        <w:t>O</w:t>
      </w:r>
      <w:r w:rsidR="00434D1B" w:rsidRPr="00B83C07">
        <w:t xml:space="preserve">bra </w:t>
      </w:r>
      <w:r w:rsidRPr="00B83C07">
        <w:t xml:space="preserve">el </w:t>
      </w:r>
      <w:r w:rsidR="00F75B7A">
        <w:t>M</w:t>
      </w:r>
      <w:r w:rsidRPr="00B83C07">
        <w:t xml:space="preserve">anual de </w:t>
      </w:r>
      <w:r w:rsidR="00F75B7A">
        <w:t>O</w:t>
      </w:r>
      <w:r w:rsidRPr="00B83C07">
        <w:t xml:space="preserve">peración del Servicio de </w:t>
      </w:r>
      <w:r w:rsidR="00373178" w:rsidRPr="00F907DA">
        <w:t>Servicio de Limpieza</w:t>
      </w:r>
      <w:r w:rsidR="00373178">
        <w:t>,</w:t>
      </w:r>
      <w:r w:rsidR="00373178" w:rsidRPr="00F907DA">
        <w:t xml:space="preserve"> Desinfección</w:t>
      </w:r>
      <w:r w:rsidR="00373178">
        <w:t xml:space="preserve"> y Manejo de Residuos Sólidos Urbanos</w:t>
      </w:r>
      <w:r w:rsidRPr="00B83C07">
        <w:t xml:space="preserve">, el cual deberá ser sujeto a revisión en términos del </w:t>
      </w:r>
      <w:r w:rsidRPr="00B83C07">
        <w:rPr>
          <w:b/>
        </w:rPr>
        <w:t>Anexo 5 (</w:t>
      </w:r>
      <w:r w:rsidRPr="00B83C07">
        <w:rPr>
          <w:b/>
          <w:i/>
        </w:rPr>
        <w:t>Procedimiento de Revisión</w:t>
      </w:r>
      <w:r w:rsidRPr="00B83C07">
        <w:rPr>
          <w:b/>
        </w:rPr>
        <w:t>)</w:t>
      </w:r>
      <w:r w:rsidRPr="00B83C07">
        <w:t xml:space="preserve"> a más tardar durante el </w:t>
      </w:r>
      <w:r w:rsidR="00434D1B">
        <w:t>P</w:t>
      </w:r>
      <w:r w:rsidR="00434D1B" w:rsidRPr="00B83C07">
        <w:t xml:space="preserve">eriodo </w:t>
      </w:r>
      <w:proofErr w:type="spellStart"/>
      <w:r w:rsidR="00434D1B">
        <w:t>P</w:t>
      </w:r>
      <w:r w:rsidR="00434D1B" w:rsidRPr="00B83C07">
        <w:t>reoperativo</w:t>
      </w:r>
      <w:proofErr w:type="spellEnd"/>
      <w:r w:rsidRPr="00B83C07">
        <w:t>, mismo que deberá de incluir como mínimo:</w:t>
      </w:r>
    </w:p>
    <w:p w14:paraId="7BAAD43B" w14:textId="3E52F4EE" w:rsidR="00DD3FC5" w:rsidRPr="00B83C07" w:rsidRDefault="004D3E25" w:rsidP="007E52E2">
      <w:pPr>
        <w:pStyle w:val="NormalWeb"/>
        <w:numPr>
          <w:ilvl w:val="0"/>
          <w:numId w:val="6"/>
        </w:numPr>
        <w:spacing w:before="60" w:beforeAutospacing="0" w:after="120" w:afterAutospacing="0" w:line="276" w:lineRule="auto"/>
        <w:ind w:left="1418"/>
        <w:jc w:val="both"/>
      </w:pPr>
      <w:r w:rsidRPr="00B83C07">
        <w:t>La subdivisión de las Instalaciones para fines de Limpieza y Desinfección</w:t>
      </w:r>
      <w:r w:rsidR="00373178">
        <w:t>, t</w:t>
      </w:r>
      <w:r w:rsidRPr="00B83C07">
        <w:t xml:space="preserve">omando como referencia el Apéndice del presente </w:t>
      </w:r>
      <w:r w:rsidR="00434D1B">
        <w:t>Anexo</w:t>
      </w:r>
      <w:r w:rsidRPr="00B83C07">
        <w:t xml:space="preserve">. </w:t>
      </w:r>
    </w:p>
    <w:p w14:paraId="639CDC75" w14:textId="2D957732" w:rsidR="00DD3FC5" w:rsidRPr="00B83C07" w:rsidRDefault="004D3E25" w:rsidP="007E52E2">
      <w:pPr>
        <w:pStyle w:val="NormalWeb"/>
        <w:numPr>
          <w:ilvl w:val="0"/>
          <w:numId w:val="6"/>
        </w:numPr>
        <w:spacing w:before="60" w:beforeAutospacing="0" w:after="120" w:afterAutospacing="0" w:line="276" w:lineRule="auto"/>
        <w:ind w:left="1418"/>
        <w:jc w:val="both"/>
      </w:pPr>
      <w:r w:rsidRPr="00B83C07">
        <w:t xml:space="preserve">Los programas, rutinas de </w:t>
      </w:r>
      <w:r w:rsidR="00434D1B">
        <w:t>L</w:t>
      </w:r>
      <w:r w:rsidR="00434D1B" w:rsidRPr="00B83C07">
        <w:t xml:space="preserve">impieza </w:t>
      </w:r>
      <w:r w:rsidRPr="00B83C07">
        <w:t xml:space="preserve">y </w:t>
      </w:r>
      <w:r w:rsidR="00434D1B">
        <w:t>D</w:t>
      </w:r>
      <w:r w:rsidR="00434D1B" w:rsidRPr="00B83C07">
        <w:t xml:space="preserve">esinfección </w:t>
      </w:r>
      <w:r w:rsidRPr="00B83C07">
        <w:t>detalla</w:t>
      </w:r>
      <w:r w:rsidR="00DD3FC5" w:rsidRPr="00B83C07">
        <w:t>do para cada Unidad Funcional</w:t>
      </w:r>
      <w:r w:rsidRPr="00B83C07">
        <w:t xml:space="preserve">, integrando la descripción de responsables, sitios de abasto y almacenamiento, mecanismos de evaluación de la </w:t>
      </w:r>
      <w:r w:rsidR="00434D1B">
        <w:t>L</w:t>
      </w:r>
      <w:r w:rsidR="00434D1B" w:rsidRPr="00B83C07">
        <w:t xml:space="preserve">impieza </w:t>
      </w:r>
      <w:r w:rsidRPr="00B83C07">
        <w:t xml:space="preserve">y </w:t>
      </w:r>
      <w:r w:rsidR="00434D1B">
        <w:t>D</w:t>
      </w:r>
      <w:r w:rsidR="00434D1B" w:rsidRPr="00B83C07">
        <w:t>esinfección</w:t>
      </w:r>
      <w:r w:rsidRPr="00B83C07">
        <w:t xml:space="preserve">, horarios y su periodicidad (por </w:t>
      </w:r>
      <w:r w:rsidR="00434D1B">
        <w:t>T</w:t>
      </w:r>
      <w:r w:rsidR="00434D1B" w:rsidRPr="00B83C07">
        <w:t>u</w:t>
      </w:r>
      <w:r w:rsidR="00434D1B">
        <w:t>rn</w:t>
      </w:r>
      <w:r w:rsidR="00434D1B" w:rsidRPr="00B83C07">
        <w:t>o</w:t>
      </w:r>
      <w:r w:rsidRPr="00B83C07">
        <w:t>, diaria, semanal, etc.)</w:t>
      </w:r>
      <w:r w:rsidR="00CB6BA6">
        <w:t>.</w:t>
      </w:r>
    </w:p>
    <w:p w14:paraId="13C26C9E" w14:textId="5A0A77F4" w:rsidR="00DD3FC5" w:rsidRPr="00B83C07" w:rsidRDefault="004D3E25" w:rsidP="007E52E2">
      <w:pPr>
        <w:pStyle w:val="NormalWeb"/>
        <w:numPr>
          <w:ilvl w:val="0"/>
          <w:numId w:val="6"/>
        </w:numPr>
        <w:spacing w:before="60" w:beforeAutospacing="0" w:after="120" w:afterAutospacing="0" w:line="276" w:lineRule="auto"/>
        <w:ind w:left="1418"/>
        <w:jc w:val="both"/>
      </w:pPr>
      <w:r w:rsidRPr="00B83C07">
        <w:t xml:space="preserve">El calendario mínimo con el que se realizarán las rutinas de </w:t>
      </w:r>
      <w:r w:rsidR="00434D1B">
        <w:t>D</w:t>
      </w:r>
      <w:r w:rsidR="00434D1B" w:rsidRPr="00B83C07">
        <w:t xml:space="preserve">esinfección </w:t>
      </w:r>
      <w:r w:rsidRPr="00B83C07">
        <w:t>rutinarias y exhaustivas.</w:t>
      </w:r>
    </w:p>
    <w:p w14:paraId="24CDA365" w14:textId="298E3B96" w:rsidR="00DD3FC5" w:rsidRPr="00B83C07" w:rsidRDefault="004D3E25" w:rsidP="007E52E2">
      <w:pPr>
        <w:pStyle w:val="NormalWeb"/>
        <w:numPr>
          <w:ilvl w:val="0"/>
          <w:numId w:val="6"/>
        </w:numPr>
        <w:spacing w:before="60" w:beforeAutospacing="0" w:after="120" w:afterAutospacing="0" w:line="276" w:lineRule="auto"/>
        <w:ind w:left="1418"/>
        <w:jc w:val="both"/>
      </w:pPr>
      <w:r w:rsidRPr="00B83C07">
        <w:t xml:space="preserve">La descripción de las técnicas y procedimientos de </w:t>
      </w:r>
      <w:r w:rsidR="00434D1B">
        <w:t>L</w:t>
      </w:r>
      <w:r w:rsidR="00434D1B" w:rsidRPr="00B83C07">
        <w:t xml:space="preserve">impieza </w:t>
      </w:r>
      <w:r w:rsidRPr="00B83C07">
        <w:t xml:space="preserve">por Unidad Funcional y por </w:t>
      </w:r>
      <w:r w:rsidR="00434D1B">
        <w:t>E</w:t>
      </w:r>
      <w:r w:rsidR="00434D1B" w:rsidRPr="00B83C07">
        <w:t>spacio</w:t>
      </w:r>
      <w:r w:rsidRPr="00B83C07">
        <w:t>, responsables, tiempos,</w:t>
      </w:r>
      <w:r w:rsidR="00CB6BA6">
        <w:t xml:space="preserve"> </w:t>
      </w:r>
      <w:r w:rsidRPr="00B83C07">
        <w:t xml:space="preserve">así como productos químicos utilizados, diluciones y cuidados, </w:t>
      </w:r>
      <w:r w:rsidR="00434D1B">
        <w:t>I</w:t>
      </w:r>
      <w:r w:rsidR="00434D1B" w:rsidRPr="00B83C07">
        <w:t xml:space="preserve">nsumos </w:t>
      </w:r>
      <w:r w:rsidRPr="00B83C07">
        <w:t xml:space="preserve">y </w:t>
      </w:r>
      <w:r w:rsidR="00434D1B">
        <w:t>E</w:t>
      </w:r>
      <w:r w:rsidR="00434D1B" w:rsidRPr="00B83C07">
        <w:t xml:space="preserve">quipos </w:t>
      </w:r>
      <w:r w:rsidR="00DD3FC5" w:rsidRPr="00B83C07">
        <w:t xml:space="preserve">a emplear en cada </w:t>
      </w:r>
      <w:r w:rsidR="00434D1B">
        <w:t>Á</w:t>
      </w:r>
      <w:r w:rsidR="00434D1B" w:rsidRPr="00B83C07">
        <w:t>rea</w:t>
      </w:r>
      <w:r w:rsidR="00DD3FC5" w:rsidRPr="00B83C07">
        <w:t>.</w:t>
      </w:r>
    </w:p>
    <w:p w14:paraId="000223CD" w14:textId="77777777" w:rsidR="00DD3FC5" w:rsidRPr="00B83C07" w:rsidRDefault="004D3E25" w:rsidP="007E52E2">
      <w:pPr>
        <w:pStyle w:val="NormalWeb"/>
        <w:numPr>
          <w:ilvl w:val="0"/>
          <w:numId w:val="6"/>
        </w:numPr>
        <w:spacing w:before="60" w:beforeAutospacing="0" w:after="120" w:afterAutospacing="0" w:line="276" w:lineRule="auto"/>
        <w:ind w:left="1418"/>
        <w:jc w:val="both"/>
      </w:pPr>
      <w:r w:rsidRPr="00B83C07">
        <w:t xml:space="preserve">La ubicación de las Instalaciones donde serán almacenados temporalmente los </w:t>
      </w:r>
      <w:r w:rsidR="00CB6BA6">
        <w:t>R</w:t>
      </w:r>
      <w:r w:rsidRPr="00B83C07">
        <w:t>esiduos Sólidos Urbanos</w:t>
      </w:r>
      <w:r w:rsidR="00DD3FC5" w:rsidRPr="00B83C07">
        <w:t>.</w:t>
      </w:r>
    </w:p>
    <w:p w14:paraId="6D24153C" w14:textId="5A130309" w:rsidR="00DD3FC5" w:rsidRPr="00B83C07" w:rsidRDefault="004D3E25" w:rsidP="007E52E2">
      <w:pPr>
        <w:pStyle w:val="NormalWeb"/>
        <w:numPr>
          <w:ilvl w:val="0"/>
          <w:numId w:val="6"/>
        </w:numPr>
        <w:spacing w:before="60" w:beforeAutospacing="0" w:after="120" w:afterAutospacing="0" w:line="276" w:lineRule="auto"/>
        <w:ind w:left="1418"/>
        <w:jc w:val="both"/>
      </w:pPr>
      <w:r w:rsidRPr="00B83C07">
        <w:t xml:space="preserve">Los Programas operativos del Servicio </w:t>
      </w:r>
      <w:r w:rsidR="00F75B7A">
        <w:t xml:space="preserve">de Limpieza, Desinfección y Manejo de Residuos Sólidos Urbanos </w:t>
      </w:r>
      <w:r w:rsidR="00DD3FC5" w:rsidRPr="00B83C07">
        <w:t xml:space="preserve">para cada Unidad </w:t>
      </w:r>
      <w:r w:rsidRPr="00B83C07">
        <w:t xml:space="preserve">Funcional, mismos que deberán considerar entre otros aspectos: frecuencias de recolección de los </w:t>
      </w:r>
      <w:r w:rsidR="00434D1B">
        <w:t>R</w:t>
      </w:r>
      <w:r w:rsidR="00434D1B" w:rsidRPr="00B83C07">
        <w:t>esiduos</w:t>
      </w:r>
      <w:r w:rsidRPr="00B83C07">
        <w:t xml:space="preserve">, entrega de </w:t>
      </w:r>
      <w:r w:rsidR="00434D1B">
        <w:t>I</w:t>
      </w:r>
      <w:r w:rsidR="00434D1B" w:rsidRPr="00B83C07">
        <w:t>nsumos</w:t>
      </w:r>
      <w:r w:rsidRPr="00B83C07">
        <w:t>, y capacitación de acuerdo al presente documento</w:t>
      </w:r>
      <w:r w:rsidR="00DD3FC5" w:rsidRPr="00B83C07">
        <w:t>.</w:t>
      </w:r>
    </w:p>
    <w:p w14:paraId="1C4F8D9F" w14:textId="0CB30608" w:rsidR="00DD3FC5" w:rsidRPr="00B83C07" w:rsidRDefault="004D3E25" w:rsidP="007E52E2">
      <w:pPr>
        <w:pStyle w:val="NormalWeb"/>
        <w:numPr>
          <w:ilvl w:val="0"/>
          <w:numId w:val="6"/>
        </w:numPr>
        <w:spacing w:before="60" w:beforeAutospacing="0" w:after="120" w:afterAutospacing="0" w:line="276" w:lineRule="auto"/>
        <w:ind w:left="1418"/>
        <w:jc w:val="both"/>
      </w:pPr>
      <w:r w:rsidRPr="00B83C07">
        <w:t xml:space="preserve">Los </w:t>
      </w:r>
      <w:r w:rsidR="00434D1B">
        <w:t>p</w:t>
      </w:r>
      <w:r w:rsidR="00434D1B" w:rsidRPr="00B83C07">
        <w:t>roductos</w:t>
      </w:r>
      <w:r w:rsidRPr="00B83C07">
        <w:t xml:space="preserve">, </w:t>
      </w:r>
      <w:r w:rsidR="00373178">
        <w:t>e</w:t>
      </w:r>
      <w:r w:rsidRPr="00B83C07">
        <w:t xml:space="preserve">quipo e </w:t>
      </w:r>
      <w:r w:rsidR="00434D1B">
        <w:t>I</w:t>
      </w:r>
      <w:r w:rsidR="00434D1B" w:rsidRPr="00B83C07">
        <w:t xml:space="preserve">nsumos </w:t>
      </w:r>
      <w:r w:rsidRPr="00B83C07">
        <w:t xml:space="preserve">a emplear para </w:t>
      </w:r>
      <w:r w:rsidR="00F75B7A">
        <w:t>la Limpieza, Desinfección y Manejo de Residuos Sólidos Urbanos</w:t>
      </w:r>
      <w:r w:rsidR="00F75B7A" w:rsidRPr="00B83C07" w:rsidDel="00F75B7A">
        <w:t xml:space="preserve"> </w:t>
      </w:r>
      <w:r w:rsidRPr="00B83C07">
        <w:t>por Unidad Funcional</w:t>
      </w:r>
      <w:r w:rsidR="00DD3FC5" w:rsidRPr="00B83C07">
        <w:t>.</w:t>
      </w:r>
    </w:p>
    <w:p w14:paraId="32F8C08A" w14:textId="4AFB29F6" w:rsidR="004D3E25" w:rsidRPr="00B83C07" w:rsidRDefault="004D3E25" w:rsidP="007E52E2">
      <w:pPr>
        <w:pStyle w:val="NormalWeb"/>
        <w:numPr>
          <w:ilvl w:val="0"/>
          <w:numId w:val="6"/>
        </w:numPr>
        <w:spacing w:before="60" w:beforeAutospacing="0" w:after="120" w:afterAutospacing="0" w:line="276" w:lineRule="auto"/>
        <w:ind w:left="1418"/>
        <w:jc w:val="both"/>
      </w:pPr>
      <w:r w:rsidRPr="00B83C07">
        <w:t>Los</w:t>
      </w:r>
      <w:r w:rsidR="00F75B7A">
        <w:t xml:space="preserve"> </w:t>
      </w:r>
      <w:r w:rsidR="00434D1B">
        <w:t>p</w:t>
      </w:r>
      <w:r w:rsidR="00434D1B" w:rsidRPr="00B83C07">
        <w:t xml:space="preserve">rocedimientos </w:t>
      </w:r>
      <w:r w:rsidRPr="00B83C07">
        <w:t>para la clasificación, recolección interna, almacenamiento temporal</w:t>
      </w:r>
      <w:r w:rsidR="00F75B7A">
        <w:t xml:space="preserve"> y</w:t>
      </w:r>
      <w:r w:rsidRPr="00B83C07">
        <w:t xml:space="preserve"> entrega al Desarrollador</w:t>
      </w:r>
      <w:r w:rsidR="00F75B7A">
        <w:t xml:space="preserve"> de </w:t>
      </w:r>
      <w:r w:rsidR="00F75B7A" w:rsidRPr="00B83C07">
        <w:t>Residuos</w:t>
      </w:r>
      <w:r w:rsidR="00F75B7A">
        <w:t xml:space="preserve"> </w:t>
      </w:r>
      <w:r w:rsidR="00F75B7A" w:rsidRPr="00B83C07">
        <w:t>Sólidos Urbanos</w:t>
      </w:r>
      <w:r w:rsidRPr="00B83C07">
        <w:t xml:space="preserve"> para su transporte externo y disposición final</w:t>
      </w:r>
      <w:r w:rsidR="00CB6BA6">
        <w:t>.</w:t>
      </w:r>
      <w:r w:rsidR="00F75B7A" w:rsidRPr="007E52E2">
        <w:rPr>
          <w:b/>
        </w:rPr>
        <w:t xml:space="preserve"> </w:t>
      </w:r>
    </w:p>
    <w:p w14:paraId="0BFF3551" w14:textId="41590855" w:rsidR="00DD3FC5" w:rsidRPr="00B83C07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283"/>
        <w:jc w:val="both"/>
      </w:pPr>
      <w:r w:rsidRPr="00B83C07">
        <w:t xml:space="preserve">El Desarrollador deberá </w:t>
      </w:r>
      <w:r w:rsidR="00EA7129">
        <w:t>a</w:t>
      </w:r>
      <w:r w:rsidRPr="00B83C07">
        <w:t xml:space="preserve">tender los </w:t>
      </w:r>
      <w:r w:rsidR="00434D1B">
        <w:t>Eventos</w:t>
      </w:r>
      <w:r w:rsidR="00434D1B" w:rsidRPr="00B83C07">
        <w:t xml:space="preserve"> </w:t>
      </w:r>
      <w:r w:rsidR="00434D1B">
        <w:t>N</w:t>
      </w:r>
      <w:r w:rsidR="00434D1B" w:rsidRPr="00B83C07">
        <w:t xml:space="preserve">o </w:t>
      </w:r>
      <w:r w:rsidR="00434D1B">
        <w:t>P</w:t>
      </w:r>
      <w:r w:rsidR="00434D1B" w:rsidRPr="00B83C07">
        <w:t xml:space="preserve">rogramados </w:t>
      </w:r>
      <w:r w:rsidRPr="00B83C07">
        <w:t>que se deriven de contingencias de tipo natural o médico, que se podrán presentar durante los 365 días del año, las 24 horas del día para cada Unidad Funcional</w:t>
      </w:r>
      <w:r w:rsidR="00DD3FC5" w:rsidRPr="00B83C07">
        <w:t>.</w:t>
      </w:r>
    </w:p>
    <w:p w14:paraId="06B0E59B" w14:textId="77777777" w:rsidR="00DD3FC5" w:rsidRPr="00B83C07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283"/>
        <w:jc w:val="both"/>
      </w:pPr>
      <w:r w:rsidRPr="00B83C07">
        <w:t>El Servicio de Limpieza, Desinfección y Manejo de Residuos</w:t>
      </w:r>
      <w:r w:rsidR="00CB6BA6">
        <w:t xml:space="preserve"> Sólidos Urbanos</w:t>
      </w:r>
      <w:r w:rsidRPr="00B83C07">
        <w:t xml:space="preserve"> se proveerá conforme a lo establecido en los M</w:t>
      </w:r>
      <w:r w:rsidR="00CB0BB7">
        <w:t>anuales de Operación para cada U</w:t>
      </w:r>
      <w:r w:rsidRPr="00B83C07">
        <w:t>nidad Funcional</w:t>
      </w:r>
      <w:r w:rsidR="00DD3FC5" w:rsidRPr="00B83C07">
        <w:t>.</w:t>
      </w:r>
    </w:p>
    <w:p w14:paraId="02E1C51B" w14:textId="5075A14C" w:rsidR="00DD3FC5" w:rsidRPr="00B83C07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283"/>
        <w:jc w:val="both"/>
      </w:pPr>
      <w:r w:rsidRPr="00B83C07">
        <w:lastRenderedPageBreak/>
        <w:t xml:space="preserve">Los programas de capacitación al personal operativo que garanticen una correcta prestación del </w:t>
      </w:r>
      <w:r w:rsidR="00434D1B">
        <w:t>S</w:t>
      </w:r>
      <w:r w:rsidR="00434D1B" w:rsidRPr="00B83C07">
        <w:t>ervicio</w:t>
      </w:r>
      <w:r w:rsidRPr="00B83C07">
        <w:t xml:space="preserve">, y que incluyan temas de las técnicas y procedimientos de </w:t>
      </w:r>
      <w:r w:rsidR="00434D1B">
        <w:t>L</w:t>
      </w:r>
      <w:r w:rsidR="00434D1B" w:rsidRPr="00B83C07">
        <w:t xml:space="preserve">impieza </w:t>
      </w:r>
      <w:r w:rsidRPr="00B83C07">
        <w:t xml:space="preserve">y </w:t>
      </w:r>
      <w:r w:rsidR="00434D1B">
        <w:t>D</w:t>
      </w:r>
      <w:r w:rsidR="00434D1B" w:rsidRPr="00B83C07">
        <w:t>esinfección</w:t>
      </w:r>
      <w:r w:rsidRPr="00B83C07">
        <w:t>, así como</w:t>
      </w:r>
      <w:r w:rsidR="00CB6BA6">
        <w:t xml:space="preserve"> </w:t>
      </w:r>
      <w:r w:rsidRPr="00B83C07">
        <w:t xml:space="preserve">otros relativos a </w:t>
      </w:r>
      <w:r w:rsidR="00434D1B">
        <w:t>C</w:t>
      </w:r>
      <w:r w:rsidR="00434D1B" w:rsidRPr="00B83C07">
        <w:t xml:space="preserve">alidad </w:t>
      </w:r>
      <w:r w:rsidRPr="00B83C07">
        <w:t xml:space="preserve">y seguridad en el </w:t>
      </w:r>
      <w:r w:rsidR="00434D1B">
        <w:t>S</w:t>
      </w:r>
      <w:r w:rsidR="00434D1B" w:rsidRPr="00B83C07">
        <w:t xml:space="preserve">ervicio </w:t>
      </w:r>
      <w:r w:rsidRPr="00B83C07">
        <w:t>que solicite el Instituto.</w:t>
      </w:r>
    </w:p>
    <w:p w14:paraId="5B69791A" w14:textId="786966E3" w:rsidR="00DD3FC5" w:rsidRPr="00B83C07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283"/>
        <w:jc w:val="both"/>
      </w:pPr>
      <w:r w:rsidRPr="00B83C07">
        <w:t xml:space="preserve">La plantilla del personal del </w:t>
      </w:r>
      <w:r w:rsidR="00434D1B">
        <w:t>S</w:t>
      </w:r>
      <w:r w:rsidR="00434D1B" w:rsidRPr="00B83C07">
        <w:t xml:space="preserve">ervicio </w:t>
      </w:r>
      <w:r w:rsidRPr="00B83C07">
        <w:t xml:space="preserve">que garantice la cobertura de todas las </w:t>
      </w:r>
      <w:r w:rsidR="00434D1B">
        <w:t>Á</w:t>
      </w:r>
      <w:r w:rsidR="00434D1B" w:rsidRPr="00B83C07">
        <w:t xml:space="preserve">reas </w:t>
      </w:r>
      <w:r w:rsidRPr="00B83C07">
        <w:t xml:space="preserve">del </w:t>
      </w:r>
      <w:r w:rsidR="00EA7129">
        <w:t>H</w:t>
      </w:r>
      <w:r w:rsidRPr="00B83C07">
        <w:t xml:space="preserve">ospital en cada uno de los </w:t>
      </w:r>
      <w:r w:rsidR="00434D1B">
        <w:t>T</w:t>
      </w:r>
      <w:r w:rsidR="00434D1B" w:rsidRPr="00B83C07">
        <w:t>urnos</w:t>
      </w:r>
      <w:r w:rsidRPr="00B83C07">
        <w:t>, incluyendo administrativos, supervisores, operativos, etc. los 365 días del año.</w:t>
      </w:r>
    </w:p>
    <w:p w14:paraId="5BF914A8" w14:textId="79B3F5C2" w:rsidR="00DD3FC5" w:rsidRPr="00B83C07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283"/>
        <w:jc w:val="both"/>
      </w:pPr>
      <w:r w:rsidRPr="00B83C07">
        <w:t xml:space="preserve">El </w:t>
      </w:r>
      <w:r w:rsidR="00F75B7A">
        <w:t>Servicio de</w:t>
      </w:r>
      <w:r w:rsidR="00F75B7A" w:rsidRPr="00F75B7A">
        <w:t xml:space="preserve"> </w:t>
      </w:r>
      <w:r w:rsidR="00F75B7A">
        <w:t>Limpieza, Desinfección y Manejo de Residuos Sólidos Urbanos</w:t>
      </w:r>
      <w:r w:rsidR="00F75B7A" w:rsidRPr="00B83C07">
        <w:t xml:space="preserve"> </w:t>
      </w:r>
      <w:r w:rsidRPr="00B83C07">
        <w:t xml:space="preserve">se proveerá de manera programada o de manera extraordinaria cuando sea solicitado por el </w:t>
      </w:r>
      <w:r w:rsidR="00434D1B">
        <w:t>P</w:t>
      </w:r>
      <w:r w:rsidR="00434D1B" w:rsidRPr="00B83C07">
        <w:t xml:space="preserve">ersonal </w:t>
      </w:r>
      <w:r w:rsidRPr="00B83C07">
        <w:t xml:space="preserve">del </w:t>
      </w:r>
      <w:r w:rsidR="00EA7129">
        <w:t>I</w:t>
      </w:r>
      <w:r w:rsidRPr="00B83C07">
        <w:t>nstituto,</w:t>
      </w:r>
      <w:r w:rsidR="00794FC4">
        <w:t xml:space="preserve"> </w:t>
      </w:r>
      <w:r w:rsidRPr="00B83C07">
        <w:t xml:space="preserve">conforme a lo establecido en los Manuales de Operación y conforme a la disponibilidad de las </w:t>
      </w:r>
      <w:r w:rsidR="00434D1B">
        <w:t>Á</w:t>
      </w:r>
      <w:r w:rsidR="00434D1B" w:rsidRPr="00B83C07">
        <w:t xml:space="preserve">reas </w:t>
      </w:r>
      <w:r w:rsidRPr="00B83C07">
        <w:t xml:space="preserve">del </w:t>
      </w:r>
      <w:r w:rsidR="00EA7129">
        <w:t>H</w:t>
      </w:r>
      <w:r w:rsidRPr="00B83C07">
        <w:t xml:space="preserve">ospital descritas en </w:t>
      </w:r>
      <w:r w:rsidRPr="00C033AB">
        <w:t>el</w:t>
      </w:r>
      <w:r w:rsidRPr="00B83C07">
        <w:rPr>
          <w:b/>
        </w:rPr>
        <w:t xml:space="preserve"> Anexo 10 (</w:t>
      </w:r>
      <w:r w:rsidRPr="00B83C07">
        <w:rPr>
          <w:b/>
          <w:i/>
        </w:rPr>
        <w:t>Requerimientos de Servicios</w:t>
      </w:r>
      <w:r w:rsidRPr="00B83C07">
        <w:rPr>
          <w:b/>
        </w:rPr>
        <w:t>)</w:t>
      </w:r>
      <w:r w:rsidRPr="00B83C07">
        <w:t>.</w:t>
      </w:r>
    </w:p>
    <w:p w14:paraId="2816A68F" w14:textId="16EDD760" w:rsidR="00DD3FC5" w:rsidRPr="00B83C07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283"/>
        <w:jc w:val="both"/>
      </w:pPr>
      <w:r w:rsidRPr="00B83C07">
        <w:t xml:space="preserve">El Desarrollador deberá atender cualquier </w:t>
      </w:r>
      <w:r w:rsidR="00434D1B">
        <w:t>S</w:t>
      </w:r>
      <w:r w:rsidR="00434D1B" w:rsidRPr="00B83C07">
        <w:t xml:space="preserve">olicitud </w:t>
      </w:r>
      <w:r w:rsidRPr="00B83C07">
        <w:t xml:space="preserve">de </w:t>
      </w:r>
      <w:r w:rsidR="00434D1B">
        <w:t>S</w:t>
      </w:r>
      <w:r w:rsidR="00434D1B" w:rsidRPr="00B83C07">
        <w:t xml:space="preserve">ervicio </w:t>
      </w:r>
      <w:r w:rsidRPr="00B83C07">
        <w:t xml:space="preserve">a </w:t>
      </w:r>
      <w:r w:rsidR="00434D1B">
        <w:t>E</w:t>
      </w:r>
      <w:r w:rsidR="00434D1B" w:rsidRPr="00B83C07">
        <w:t xml:space="preserve">ventos </w:t>
      </w:r>
      <w:r w:rsidR="00434D1B">
        <w:t>P</w:t>
      </w:r>
      <w:r w:rsidR="00434D1B" w:rsidRPr="00B83C07">
        <w:t xml:space="preserve">rogramados </w:t>
      </w:r>
      <w:r w:rsidRPr="00B83C07">
        <w:t xml:space="preserve">y </w:t>
      </w:r>
      <w:r w:rsidR="00434D1B">
        <w:t>E</w:t>
      </w:r>
      <w:r w:rsidR="00434D1B" w:rsidRPr="00B83C07">
        <w:t xml:space="preserve">ventos </w:t>
      </w:r>
      <w:r w:rsidR="00434D1B">
        <w:t>N</w:t>
      </w:r>
      <w:r w:rsidR="00434D1B" w:rsidRPr="00B83C07">
        <w:t xml:space="preserve">o </w:t>
      </w:r>
      <w:r w:rsidR="00434D1B">
        <w:t>P</w:t>
      </w:r>
      <w:r w:rsidR="00434D1B" w:rsidRPr="00B83C07">
        <w:t xml:space="preserve">rogramados </w:t>
      </w:r>
      <w:r w:rsidRPr="00B83C07">
        <w:t xml:space="preserve">para el </w:t>
      </w:r>
      <w:r w:rsidR="00434D1B">
        <w:t>S</w:t>
      </w:r>
      <w:r w:rsidR="00434D1B" w:rsidRPr="00B83C07">
        <w:t xml:space="preserve">ervicio </w:t>
      </w:r>
      <w:r w:rsidRPr="00B83C07">
        <w:t xml:space="preserve">de </w:t>
      </w:r>
      <w:r w:rsidR="00434D1B">
        <w:t>L</w:t>
      </w:r>
      <w:r w:rsidR="00434D1B" w:rsidRPr="00B83C07">
        <w:t xml:space="preserve">impieza </w:t>
      </w:r>
      <w:r w:rsidRPr="00B83C07">
        <w:t xml:space="preserve">y </w:t>
      </w:r>
      <w:r w:rsidR="00434D1B">
        <w:t>D</w:t>
      </w:r>
      <w:r w:rsidR="00434D1B" w:rsidRPr="00B83C07">
        <w:t>esinfección</w:t>
      </w:r>
      <w:r w:rsidRPr="00B83C07">
        <w:t xml:space="preserve">, que se realice durante las 24 horas del día los 365 días del año en las Unidades Funcionales en términos del </w:t>
      </w:r>
      <w:r w:rsidRPr="00B83C07">
        <w:rPr>
          <w:b/>
        </w:rPr>
        <w:t>Anexo 10</w:t>
      </w:r>
      <w:r w:rsidRPr="00B83C07">
        <w:rPr>
          <w:b/>
          <w:i/>
        </w:rPr>
        <w:t xml:space="preserve"> </w:t>
      </w:r>
      <w:r w:rsidRPr="007E52E2">
        <w:rPr>
          <w:b/>
        </w:rPr>
        <w:t>(</w:t>
      </w:r>
      <w:r w:rsidRPr="00B83C07">
        <w:rPr>
          <w:b/>
          <w:i/>
        </w:rPr>
        <w:t>Requerimientos de Servicios</w:t>
      </w:r>
      <w:r w:rsidRPr="007E52E2">
        <w:rPr>
          <w:b/>
        </w:rPr>
        <w:t>)</w:t>
      </w:r>
      <w:r w:rsidRPr="00B83C07">
        <w:t xml:space="preserve"> apegándose a la </w:t>
      </w:r>
      <w:r w:rsidR="00434D1B">
        <w:t>Legislación</w:t>
      </w:r>
      <w:r w:rsidRPr="00B83C07">
        <w:t>.</w:t>
      </w:r>
    </w:p>
    <w:p w14:paraId="15DBE1F6" w14:textId="712EC466" w:rsidR="004D3E25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283"/>
        <w:jc w:val="both"/>
      </w:pPr>
      <w:r w:rsidRPr="00B83C07">
        <w:t xml:space="preserve">El Proveedor deberá proponer la mejora de técnicas de </w:t>
      </w:r>
      <w:r w:rsidR="00434D1B">
        <w:t>D</w:t>
      </w:r>
      <w:r w:rsidR="00434D1B" w:rsidRPr="00B83C07">
        <w:t xml:space="preserve">esinfección </w:t>
      </w:r>
      <w:r w:rsidRPr="00B83C07">
        <w:t xml:space="preserve">y </w:t>
      </w:r>
      <w:r w:rsidR="00434D1B">
        <w:t>L</w:t>
      </w:r>
      <w:r w:rsidR="00434D1B" w:rsidRPr="00B83C07">
        <w:t>impieza</w:t>
      </w:r>
      <w:r w:rsidRPr="00B83C07">
        <w:t xml:space="preserve">, conforme a buenas prácticas reconocidas internacionalmente. </w:t>
      </w:r>
    </w:p>
    <w:p w14:paraId="2A317936" w14:textId="77777777" w:rsidR="007976FA" w:rsidRPr="00B83C07" w:rsidRDefault="007976FA" w:rsidP="007976FA">
      <w:pPr>
        <w:pStyle w:val="NormalWeb"/>
        <w:tabs>
          <w:tab w:val="left" w:pos="851"/>
        </w:tabs>
        <w:spacing w:before="60" w:beforeAutospacing="0" w:after="120" w:afterAutospacing="0" w:line="276" w:lineRule="auto"/>
        <w:ind w:left="709"/>
        <w:jc w:val="both"/>
      </w:pPr>
    </w:p>
    <w:p w14:paraId="7EA7454C" w14:textId="15D5E08D" w:rsidR="00373178" w:rsidRDefault="007976FA" w:rsidP="007976FA">
      <w:pPr>
        <w:pStyle w:val="Prrafodelista"/>
        <w:numPr>
          <w:ilvl w:val="0"/>
          <w:numId w:val="5"/>
        </w:numPr>
        <w:spacing w:before="60" w:after="120" w:line="276" w:lineRule="auto"/>
        <w:ind w:left="0"/>
        <w:contextualSpacing w:val="0"/>
        <w:jc w:val="both"/>
        <w:rPr>
          <w:b/>
          <w:lang w:eastAsia="en-US"/>
        </w:rPr>
      </w:pPr>
      <w:r w:rsidRPr="007976FA">
        <w:rPr>
          <w:b/>
          <w:lang w:eastAsia="en-US"/>
        </w:rPr>
        <w:t>D</w:t>
      </w:r>
      <w:r w:rsidRPr="007976FA">
        <w:rPr>
          <w:b/>
          <w:lang w:eastAsia="en-US"/>
        </w:rPr>
        <w:t>EFINICIONES</w:t>
      </w:r>
    </w:p>
    <w:p w14:paraId="49143AD8" w14:textId="77777777" w:rsidR="007976FA" w:rsidRPr="007976FA" w:rsidRDefault="007976FA" w:rsidP="007976FA">
      <w:pPr>
        <w:pStyle w:val="Prrafodelista"/>
        <w:spacing w:before="60" w:after="120" w:line="276" w:lineRule="auto"/>
        <w:ind w:left="360"/>
        <w:contextualSpacing w:val="0"/>
        <w:jc w:val="both"/>
        <w:rPr>
          <w:b/>
          <w:lang w:eastAsia="en-US"/>
        </w:rPr>
      </w:pPr>
    </w:p>
    <w:p w14:paraId="0FC24B10" w14:textId="2FEBCC1C" w:rsidR="00DD3FC5" w:rsidRPr="00B83C07" w:rsidRDefault="004D3E25" w:rsidP="007E52E2">
      <w:pPr>
        <w:pStyle w:val="NormalWeb"/>
        <w:numPr>
          <w:ilvl w:val="1"/>
          <w:numId w:val="5"/>
        </w:numPr>
        <w:spacing w:before="60" w:beforeAutospacing="0" w:after="120" w:afterAutospacing="0" w:line="276" w:lineRule="auto"/>
        <w:ind w:left="786"/>
        <w:jc w:val="both"/>
      </w:pPr>
      <w:r w:rsidRPr="00B83C07">
        <w:t xml:space="preserve">Cualquier referencia en este documento a "Estándares Específicos" se referirá a los Estándares Específicos relacionados con este Servicio de Limpieza y Desinfección (incluyendo los Apéndices contenidos en el presente </w:t>
      </w:r>
      <w:r w:rsidR="00434D1B">
        <w:t>Anexo</w:t>
      </w:r>
      <w:r w:rsidRPr="00B83C07">
        <w:t>).</w:t>
      </w:r>
    </w:p>
    <w:p w14:paraId="714496ED" w14:textId="387A7D9D" w:rsidR="00DD3FC5" w:rsidRPr="00B83C07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283"/>
        <w:jc w:val="both"/>
      </w:pPr>
      <w:r w:rsidRPr="00B83C07">
        <w:t xml:space="preserve">En lo que no se contraponga con el presente documento, los conceptos definidos en los Estándares Generales y los términos con mayúscula inicial descritos en el </w:t>
      </w:r>
      <w:r w:rsidRPr="00B83C07">
        <w:rPr>
          <w:b/>
        </w:rPr>
        <w:t>Anexo 1 (</w:t>
      </w:r>
      <w:r w:rsidRPr="00B83C07">
        <w:rPr>
          <w:b/>
          <w:i/>
        </w:rPr>
        <w:t>Definiciones</w:t>
      </w:r>
      <w:r w:rsidRPr="00B83C07">
        <w:rPr>
          <w:b/>
        </w:rPr>
        <w:t>)</w:t>
      </w:r>
      <w:r w:rsidRPr="007E52E2">
        <w:t xml:space="preserve">, </w:t>
      </w:r>
      <w:r w:rsidRPr="00B83C07">
        <w:rPr>
          <w:b/>
        </w:rPr>
        <w:t>Anexo 4 (</w:t>
      </w:r>
      <w:r w:rsidRPr="00B83C07">
        <w:rPr>
          <w:b/>
          <w:i/>
        </w:rPr>
        <w:t>Mecanismo de Pagos</w:t>
      </w:r>
      <w:r w:rsidRPr="00B83C07">
        <w:rPr>
          <w:b/>
        </w:rPr>
        <w:t xml:space="preserve">) </w:t>
      </w:r>
      <w:r w:rsidRPr="00C033AB">
        <w:t>y</w:t>
      </w:r>
      <w:r w:rsidRPr="00B83C07">
        <w:rPr>
          <w:b/>
        </w:rPr>
        <w:t xml:space="preserve"> Anexo 10 (</w:t>
      </w:r>
      <w:r w:rsidRPr="00B83C07">
        <w:rPr>
          <w:b/>
          <w:i/>
        </w:rPr>
        <w:t>Requerimientos de Servicios</w:t>
      </w:r>
      <w:r w:rsidRPr="00B83C07">
        <w:rPr>
          <w:b/>
        </w:rPr>
        <w:t>)</w:t>
      </w:r>
      <w:r w:rsidRPr="00B83C07">
        <w:t xml:space="preserve"> serán aplicables en este documento.</w:t>
      </w:r>
    </w:p>
    <w:p w14:paraId="4E569E5A" w14:textId="61BD0C0A" w:rsidR="00387145" w:rsidRPr="00C34949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283"/>
        <w:jc w:val="both"/>
      </w:pPr>
      <w:r w:rsidRPr="00B83C07">
        <w:t xml:space="preserve">Para los Estándares Específicos contenidos en el presente documento, las siguientes palabras y frases tendrán el significado que a continuación se establece, en lo que no se </w:t>
      </w:r>
      <w:r w:rsidR="00434D1B" w:rsidRPr="00B83C07">
        <w:t>contrapong</w:t>
      </w:r>
      <w:r w:rsidR="00434D1B">
        <w:t>a</w:t>
      </w:r>
      <w:r w:rsidR="00434D1B" w:rsidRPr="00B83C07">
        <w:t xml:space="preserve"> </w:t>
      </w:r>
      <w:r w:rsidRPr="00B83C07">
        <w:t xml:space="preserve">a lo dispuesto en el </w:t>
      </w:r>
      <w:r w:rsidRPr="00B83C07">
        <w:rPr>
          <w:b/>
        </w:rPr>
        <w:t>Anexo 1 (</w:t>
      </w:r>
      <w:r w:rsidRPr="00B83C07">
        <w:rPr>
          <w:b/>
          <w:i/>
        </w:rPr>
        <w:t>Definiciones</w:t>
      </w:r>
      <w:r w:rsidRPr="00B83C07">
        <w:rPr>
          <w:b/>
        </w:rPr>
        <w:t>)</w:t>
      </w:r>
      <w:r w:rsidRPr="00B83C07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5"/>
        <w:gridCol w:w="5783"/>
      </w:tblGrid>
      <w:tr w:rsidR="004D3E25" w:rsidRPr="00274F28" w14:paraId="6F28B60E" w14:textId="77777777" w:rsidTr="007E52E2">
        <w:trPr>
          <w:trHeight w:val="1096"/>
          <w:jc w:val="center"/>
        </w:trPr>
        <w:tc>
          <w:tcPr>
            <w:tcW w:w="1755" w:type="dxa"/>
            <w:shd w:val="clear" w:color="auto" w:fill="auto"/>
          </w:tcPr>
          <w:p w14:paraId="6C05B291" w14:textId="77777777" w:rsidR="004D3E25" w:rsidRPr="00DD3FC5" w:rsidRDefault="00B83C07" w:rsidP="007E52E2">
            <w:pPr>
              <w:spacing w:before="60" w:after="120" w:line="276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“</w:t>
            </w:r>
            <w:r w:rsidR="004D3E25" w:rsidRPr="00DD3FC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Comité para la Detección y Control de las Infecciones </w:t>
            </w:r>
            <w:r w:rsidR="004D3E25" w:rsidRPr="00DD3FC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lastRenderedPageBreak/>
              <w:t>Nosocomiales</w:t>
            </w:r>
            <w:r w:rsidR="004D3E25" w:rsidRPr="00DD3FC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(</w:t>
            </w:r>
            <w:r w:rsidR="004D3E25" w:rsidRPr="00DD3FC5">
              <w:rPr>
                <w:rFonts w:ascii="Times New Roman" w:hAnsi="Times New Roman"/>
                <w:sz w:val="24"/>
                <w:szCs w:val="24"/>
              </w:rPr>
              <w:t>CODECIN)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5783" w:type="dxa"/>
            <w:shd w:val="clear" w:color="auto" w:fill="auto"/>
          </w:tcPr>
          <w:p w14:paraId="31A056A5" w14:textId="77777777" w:rsidR="004D3E25" w:rsidRPr="00DD3FC5" w:rsidRDefault="004D3E25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F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El organismo conformado por enfermeras, epidemiólogos y/o </w:t>
            </w:r>
            <w:proofErr w:type="spellStart"/>
            <w:r w:rsidRPr="00DD3FC5">
              <w:rPr>
                <w:rFonts w:ascii="Times New Roman" w:hAnsi="Times New Roman"/>
                <w:sz w:val="24"/>
                <w:szCs w:val="24"/>
              </w:rPr>
              <w:t>infectólogos</w:t>
            </w:r>
            <w:proofErr w:type="spellEnd"/>
            <w:r w:rsidRPr="00DD3FC5">
              <w:rPr>
                <w:rFonts w:ascii="Times New Roman" w:hAnsi="Times New Roman"/>
                <w:sz w:val="24"/>
                <w:szCs w:val="24"/>
              </w:rPr>
              <w:t xml:space="preserve">, en su caso clínicos, administradores de servicios en salud y de otras áreas pertinentes como microbiología, farmacia, etc., que coordinan las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lastRenderedPageBreak/>
              <w:t>actividades de detección, investigación, registro, notificación y análisis de información, además de la capacitación para la detección, manejo y control de las infecciones nosocomiales.</w:t>
            </w:r>
          </w:p>
        </w:tc>
      </w:tr>
      <w:tr w:rsidR="004D3E25" w:rsidRPr="00274F28" w14:paraId="6969A97B" w14:textId="77777777" w:rsidTr="007E52E2">
        <w:trPr>
          <w:trHeight w:val="219"/>
          <w:jc w:val="center"/>
        </w:trPr>
        <w:tc>
          <w:tcPr>
            <w:tcW w:w="1755" w:type="dxa"/>
            <w:shd w:val="clear" w:color="auto" w:fill="auto"/>
          </w:tcPr>
          <w:p w14:paraId="07DD272F" w14:textId="77777777" w:rsidR="004D3E25" w:rsidRPr="00DD3FC5" w:rsidRDefault="00B83C07" w:rsidP="007E52E2">
            <w:pPr>
              <w:spacing w:before="60" w:after="120" w:line="276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“</w:t>
            </w:r>
            <w:r w:rsidR="004D3E25" w:rsidRPr="00DD3FC5">
              <w:rPr>
                <w:rFonts w:ascii="Times New Roman" w:hAnsi="Times New Roman"/>
                <w:sz w:val="24"/>
                <w:szCs w:val="24"/>
              </w:rPr>
              <w:t>EMA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5783" w:type="dxa"/>
            <w:shd w:val="clear" w:color="auto" w:fill="auto"/>
          </w:tcPr>
          <w:p w14:paraId="4A34DF5C" w14:textId="77777777" w:rsidR="004D3E25" w:rsidRPr="00DD3FC5" w:rsidRDefault="004D3E25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FC5">
              <w:rPr>
                <w:rFonts w:ascii="Times New Roman" w:hAnsi="Times New Roman"/>
                <w:sz w:val="24"/>
                <w:szCs w:val="24"/>
              </w:rPr>
              <w:t xml:space="preserve"> Entidad Mexicana de Acreditación.</w:t>
            </w:r>
          </w:p>
        </w:tc>
      </w:tr>
      <w:tr w:rsidR="004D3E25" w:rsidRPr="00274F28" w14:paraId="2A2C4BA1" w14:textId="77777777" w:rsidTr="007E52E2">
        <w:trPr>
          <w:trHeight w:val="370"/>
          <w:jc w:val="center"/>
        </w:trPr>
        <w:tc>
          <w:tcPr>
            <w:tcW w:w="1755" w:type="dxa"/>
            <w:shd w:val="clear" w:color="auto" w:fill="auto"/>
          </w:tcPr>
          <w:p w14:paraId="1597C474" w14:textId="77777777" w:rsidR="004D3E25" w:rsidRPr="00DD3FC5" w:rsidRDefault="00B83C07" w:rsidP="007E52E2">
            <w:pPr>
              <w:spacing w:before="60" w:after="120" w:line="276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</w:t>
            </w:r>
            <w:r w:rsidR="004D3E25" w:rsidRPr="00DD3FC5">
              <w:rPr>
                <w:rFonts w:ascii="Times New Roman" w:hAnsi="Times New Roman"/>
                <w:sz w:val="24"/>
                <w:szCs w:val="24"/>
              </w:rPr>
              <w:t>Disposic</w:t>
            </w:r>
            <w:r w:rsidR="004D3E25" w:rsidRPr="00DD3FC5">
              <w:rPr>
                <w:rFonts w:ascii="Times New Roman" w:hAnsi="Times New Roman"/>
                <w:spacing w:val="-1"/>
                <w:sz w:val="24"/>
                <w:szCs w:val="24"/>
              </w:rPr>
              <w:t>i</w:t>
            </w:r>
            <w:r w:rsidR="004D3E25" w:rsidRPr="00DD3FC5">
              <w:rPr>
                <w:rFonts w:ascii="Times New Roman" w:hAnsi="Times New Roman"/>
                <w:sz w:val="24"/>
                <w:szCs w:val="24"/>
              </w:rPr>
              <w:t>ón de Residuos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5783" w:type="dxa"/>
            <w:shd w:val="clear" w:color="auto" w:fill="auto"/>
          </w:tcPr>
          <w:p w14:paraId="7A5857C6" w14:textId="7EF2BD62" w:rsidR="004D3E25" w:rsidRPr="00DD3FC5" w:rsidRDefault="004D3E25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FC5">
              <w:rPr>
                <w:rFonts w:ascii="Times New Roman" w:hAnsi="Times New Roman"/>
                <w:sz w:val="24"/>
                <w:szCs w:val="24"/>
              </w:rPr>
              <w:t>La</w:t>
            </w:r>
            <w:r w:rsidRPr="00DD3FC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disposición de</w:t>
            </w:r>
            <w:r w:rsidRPr="00DD3FC5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todo</w:t>
            </w:r>
            <w:r w:rsidRPr="00DD3FC5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tipo</w:t>
            </w:r>
            <w:r w:rsidRPr="00DD3FC5">
              <w:rPr>
                <w:rFonts w:ascii="Times New Roman" w:hAnsi="Times New Roman"/>
                <w:spacing w:val="42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de</w:t>
            </w:r>
            <w:r w:rsidRPr="00DD3FC5">
              <w:rPr>
                <w:rFonts w:ascii="Times New Roman" w:hAnsi="Times New Roman"/>
                <w:spacing w:val="18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desechos</w:t>
            </w:r>
            <w:r w:rsidRPr="00DD3FC5">
              <w:rPr>
                <w:rFonts w:ascii="Times New Roman" w:hAnsi="Times New Roman"/>
                <w:spacing w:val="51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tal</w:t>
            </w:r>
            <w:r w:rsidRPr="00DD3FC5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y como se</w:t>
            </w:r>
            <w:r w:rsidRPr="00DD3FC5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 xml:space="preserve">define en el </w:t>
            </w:r>
            <w:r w:rsidR="00B83C07" w:rsidRPr="00B83C07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B83C07">
              <w:rPr>
                <w:rFonts w:ascii="Times New Roman" w:hAnsi="Times New Roman"/>
                <w:b/>
                <w:sz w:val="24"/>
                <w:szCs w:val="24"/>
              </w:rPr>
              <w:t>nexo 10</w:t>
            </w:r>
            <w:r w:rsidR="00794FC4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794FC4" w:rsidRPr="00C033AB">
              <w:rPr>
                <w:rFonts w:ascii="Times New Roman" w:hAnsi="Times New Roman"/>
                <w:b/>
                <w:i/>
                <w:sz w:val="24"/>
                <w:szCs w:val="24"/>
              </w:rPr>
              <w:t>Requerimientos de Servicio</w:t>
            </w:r>
            <w:r w:rsidR="00794FC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DD3FC5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 xml:space="preserve">Estándares Específicos del </w:t>
            </w:r>
            <w:r w:rsidR="00794FC4">
              <w:rPr>
                <w:rFonts w:ascii="Times New Roman" w:hAnsi="Times New Roman"/>
                <w:sz w:val="24"/>
                <w:szCs w:val="24"/>
              </w:rPr>
              <w:t>Servicio de Manejo Integral de Residuos RPBI y Residuos Especiales</w:t>
            </w:r>
            <w:r w:rsidR="00D04F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D3E25" w:rsidRPr="00274F28" w14:paraId="2DCC6553" w14:textId="77777777" w:rsidTr="007E52E2">
        <w:trPr>
          <w:trHeight w:val="557"/>
          <w:jc w:val="center"/>
        </w:trPr>
        <w:tc>
          <w:tcPr>
            <w:tcW w:w="1755" w:type="dxa"/>
            <w:shd w:val="clear" w:color="auto" w:fill="auto"/>
          </w:tcPr>
          <w:p w14:paraId="005E2D58" w14:textId="77777777" w:rsidR="004D3E25" w:rsidRPr="00DD3FC5" w:rsidRDefault="00B83C07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</w:t>
            </w:r>
            <w:r w:rsidR="004D3E25" w:rsidRPr="00DD3FC5">
              <w:rPr>
                <w:rFonts w:ascii="Times New Roman" w:hAnsi="Times New Roman"/>
                <w:sz w:val="24"/>
                <w:szCs w:val="24"/>
              </w:rPr>
              <w:t>Limpieza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5783" w:type="dxa"/>
            <w:shd w:val="clear" w:color="auto" w:fill="auto"/>
          </w:tcPr>
          <w:p w14:paraId="37FE31E1" w14:textId="415860F9" w:rsidR="004D3E25" w:rsidRPr="00DD3FC5" w:rsidRDefault="004D3E25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FC5">
              <w:rPr>
                <w:rFonts w:ascii="Times New Roman" w:hAnsi="Times New Roman"/>
                <w:sz w:val="24"/>
                <w:szCs w:val="24"/>
              </w:rPr>
              <w:t xml:space="preserve">Se define como la remoción física de materia orgánica y </w:t>
            </w:r>
            <w:r w:rsidR="00434D1B">
              <w:rPr>
                <w:rFonts w:ascii="Times New Roman" w:hAnsi="Times New Roman"/>
                <w:sz w:val="24"/>
                <w:szCs w:val="24"/>
              </w:rPr>
              <w:t>S</w:t>
            </w:r>
            <w:r w:rsidR="00434D1B" w:rsidRPr="00DD3FC5">
              <w:rPr>
                <w:rFonts w:ascii="Times New Roman" w:hAnsi="Times New Roman"/>
                <w:sz w:val="24"/>
                <w:szCs w:val="24"/>
              </w:rPr>
              <w:t xml:space="preserve">uciedad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de los objetos y superficies, mediante el uso de técnicas idóneas</w:t>
            </w:r>
            <w:r w:rsidR="00794F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D3E25" w:rsidRPr="00274F28" w14:paraId="26AE51C0" w14:textId="77777777" w:rsidTr="007E52E2">
        <w:trPr>
          <w:trHeight w:val="557"/>
          <w:jc w:val="center"/>
        </w:trPr>
        <w:tc>
          <w:tcPr>
            <w:tcW w:w="1755" w:type="dxa"/>
            <w:shd w:val="clear" w:color="auto" w:fill="auto"/>
          </w:tcPr>
          <w:p w14:paraId="1557E830" w14:textId="768CFA69" w:rsidR="004D3E25" w:rsidRPr="00DD3FC5" w:rsidRDefault="00B83C07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</w:t>
            </w:r>
            <w:r w:rsidR="004D3E25" w:rsidRPr="00DD3FC5">
              <w:rPr>
                <w:rFonts w:ascii="Times New Roman" w:hAnsi="Times New Roman"/>
                <w:sz w:val="24"/>
                <w:szCs w:val="24"/>
              </w:rPr>
              <w:t>Limpieza</w:t>
            </w:r>
            <w:r w:rsidR="004D3E25" w:rsidRPr="00DD3FC5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r w:rsidR="004D3E25" w:rsidRPr="00DD3FC5">
              <w:rPr>
                <w:rFonts w:ascii="Times New Roman" w:hAnsi="Times New Roman"/>
                <w:sz w:val="24"/>
                <w:szCs w:val="24"/>
              </w:rPr>
              <w:t>Exhaustiva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5783" w:type="dxa"/>
            <w:shd w:val="clear" w:color="auto" w:fill="auto"/>
          </w:tcPr>
          <w:p w14:paraId="68733467" w14:textId="63900DE0" w:rsidR="004D3E25" w:rsidRPr="00DD3FC5" w:rsidRDefault="004D3E25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FC5">
              <w:rPr>
                <w:rFonts w:ascii="Times New Roman" w:hAnsi="Times New Roman"/>
                <w:sz w:val="24"/>
                <w:szCs w:val="24"/>
              </w:rPr>
              <w:t>Es e</w:t>
            </w:r>
            <w:r w:rsidRPr="007E52E2">
              <w:rPr>
                <w:rFonts w:ascii="Times New Roman" w:hAnsi="Times New Roman"/>
                <w:sz w:val="24"/>
              </w:rPr>
              <w:t xml:space="preserve">l procedimiento establecido por un programa, que consiste en la eliminación de la </w:t>
            </w:r>
            <w:r w:rsidR="00434D1B">
              <w:rPr>
                <w:rFonts w:ascii="Times New Roman" w:hAnsi="Times New Roman"/>
                <w:sz w:val="24"/>
              </w:rPr>
              <w:t>S</w:t>
            </w:r>
            <w:r w:rsidR="00434D1B" w:rsidRPr="00C34949">
              <w:rPr>
                <w:rFonts w:ascii="Times New Roman" w:hAnsi="Times New Roman"/>
                <w:sz w:val="24"/>
              </w:rPr>
              <w:t>uciedad</w:t>
            </w:r>
            <w:r w:rsidRPr="007E52E2">
              <w:rPr>
                <w:rFonts w:ascii="Times New Roman" w:hAnsi="Times New Roman"/>
                <w:sz w:val="24"/>
              </w:rPr>
              <w:t xml:space="preserve">, grasas, materia orgánica y agentes infecciosos de todas las superficies visibles y ocultas por medio de acción mecánica (lavado, tallado y/o fregado) detalladamente con el fin de evitar cualquier acumulación de </w:t>
            </w:r>
            <w:r w:rsidR="00434D1B">
              <w:rPr>
                <w:rFonts w:ascii="Times New Roman" w:hAnsi="Times New Roman"/>
                <w:sz w:val="24"/>
              </w:rPr>
              <w:t>S</w:t>
            </w:r>
            <w:r w:rsidR="00434D1B" w:rsidRPr="00C34949">
              <w:rPr>
                <w:rFonts w:ascii="Times New Roman" w:hAnsi="Times New Roman"/>
                <w:sz w:val="24"/>
              </w:rPr>
              <w:t>uciedad</w:t>
            </w:r>
            <w:r w:rsidR="00434D1B" w:rsidRPr="007E52E2">
              <w:rPr>
                <w:rFonts w:ascii="Times New Roman" w:hAnsi="Times New Roman"/>
                <w:sz w:val="24"/>
              </w:rPr>
              <w:t xml:space="preserve"> </w:t>
            </w:r>
            <w:r w:rsidRPr="007E52E2">
              <w:rPr>
                <w:rFonts w:ascii="Times New Roman" w:hAnsi="Times New Roman"/>
                <w:sz w:val="24"/>
              </w:rPr>
              <w:t>y elementos que favorezcan la proliferación de microorganismos patógenos causantes de enfermedades.</w:t>
            </w:r>
          </w:p>
        </w:tc>
      </w:tr>
      <w:tr w:rsidR="004D3E25" w:rsidRPr="00274F28" w14:paraId="568240A3" w14:textId="77777777" w:rsidTr="007E52E2">
        <w:trPr>
          <w:trHeight w:val="927"/>
          <w:jc w:val="center"/>
        </w:trPr>
        <w:tc>
          <w:tcPr>
            <w:tcW w:w="1755" w:type="dxa"/>
            <w:shd w:val="clear" w:color="auto" w:fill="auto"/>
          </w:tcPr>
          <w:p w14:paraId="0882EFAC" w14:textId="77777777" w:rsidR="004D3E25" w:rsidRPr="00DD3FC5" w:rsidRDefault="00B83C07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</w:t>
            </w:r>
            <w:r w:rsidR="004D3E25" w:rsidRPr="00DD3FC5">
              <w:rPr>
                <w:rFonts w:ascii="Times New Roman" w:hAnsi="Times New Roman"/>
                <w:sz w:val="24"/>
                <w:szCs w:val="24"/>
              </w:rPr>
              <w:t>Limpieza Rutinaria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5783" w:type="dxa"/>
            <w:shd w:val="clear" w:color="auto" w:fill="auto"/>
          </w:tcPr>
          <w:p w14:paraId="22314073" w14:textId="2EF553D7" w:rsidR="004D3E25" w:rsidRPr="00DD3FC5" w:rsidRDefault="004D3E25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FC5">
              <w:rPr>
                <w:rFonts w:ascii="Times New Roman" w:hAnsi="Times New Roman"/>
                <w:sz w:val="24"/>
                <w:szCs w:val="24"/>
              </w:rPr>
              <w:t>El procedimiento que tiene por objeto que todas las superficies externas y visibles sean desinfectadas mediante el uso de técnicas idóneas</w:t>
            </w:r>
            <w:r w:rsidR="00434D1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D3E25" w:rsidRPr="00274F28" w14:paraId="4403375F" w14:textId="77777777" w:rsidTr="007E52E2">
        <w:trPr>
          <w:trHeight w:val="387"/>
          <w:jc w:val="center"/>
        </w:trPr>
        <w:tc>
          <w:tcPr>
            <w:tcW w:w="1755" w:type="dxa"/>
            <w:shd w:val="clear" w:color="auto" w:fill="auto"/>
          </w:tcPr>
          <w:p w14:paraId="553D9A8B" w14:textId="287123D7" w:rsidR="004D3E25" w:rsidRPr="00DD3FC5" w:rsidRDefault="00B83C07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</w:t>
            </w:r>
            <w:r w:rsidR="004D3E25" w:rsidRPr="00DD3FC5">
              <w:rPr>
                <w:rFonts w:ascii="Times New Roman" w:hAnsi="Times New Roman"/>
                <w:sz w:val="24"/>
                <w:szCs w:val="24"/>
              </w:rPr>
              <w:t>Desinfección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5783" w:type="dxa"/>
            <w:shd w:val="clear" w:color="auto" w:fill="auto"/>
          </w:tcPr>
          <w:p w14:paraId="375E9EEA" w14:textId="0F0F859B" w:rsidR="004D3E25" w:rsidRPr="00DD3FC5" w:rsidRDefault="004D3E25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F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Destrucción o eliminación de todos los microorganismos vegetativos, pero no de</w:t>
            </w:r>
            <w:r w:rsidR="00EA7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las formas </w:t>
            </w:r>
            <w:proofErr w:type="spellStart"/>
            <w:r w:rsidRPr="00DD3F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esporuladas</w:t>
            </w:r>
            <w:proofErr w:type="spellEnd"/>
            <w:r w:rsidRPr="00DD3F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de bacterias y hongos de cualquier objeto inanimado</w:t>
            </w:r>
            <w:r w:rsidR="00EA7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="00C95D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A7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</w:t>
            </w:r>
            <w:r w:rsidRPr="00DD3F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ediante productos químicos</w:t>
            </w:r>
            <w:r w:rsidR="00EA7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4D3E25" w:rsidRPr="00274F28" w14:paraId="2EE7D2E6" w14:textId="77777777" w:rsidTr="007E52E2">
        <w:trPr>
          <w:trHeight w:val="387"/>
          <w:jc w:val="center"/>
        </w:trPr>
        <w:tc>
          <w:tcPr>
            <w:tcW w:w="1755" w:type="dxa"/>
            <w:shd w:val="clear" w:color="auto" w:fill="auto"/>
          </w:tcPr>
          <w:p w14:paraId="4A701279" w14:textId="77777777" w:rsidR="004D3E25" w:rsidRPr="00DD3FC5" w:rsidRDefault="00B83C07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</w:t>
            </w:r>
            <w:r w:rsidR="004D3E25" w:rsidRPr="00DD3FC5">
              <w:rPr>
                <w:rFonts w:ascii="Times New Roman" w:hAnsi="Times New Roman"/>
                <w:sz w:val="24"/>
                <w:szCs w:val="24"/>
              </w:rPr>
              <w:t>MIPRIN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5783" w:type="dxa"/>
            <w:shd w:val="clear" w:color="auto" w:fill="auto"/>
          </w:tcPr>
          <w:p w14:paraId="4881996D" w14:textId="77777777" w:rsidR="004D3E25" w:rsidRPr="00DD3FC5" w:rsidRDefault="004D3E25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3F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Modelo </w:t>
            </w:r>
            <w:r w:rsidR="00B83C07" w:rsidRPr="00DD3F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Institucional</w:t>
            </w:r>
            <w:r w:rsidRPr="00DD3F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para la Prevención y Reducción de Infecciones Nosocomiales.</w:t>
            </w:r>
          </w:p>
        </w:tc>
      </w:tr>
      <w:tr w:rsidR="004D3E25" w:rsidRPr="00274F28" w14:paraId="770408EB" w14:textId="77777777" w:rsidTr="007E52E2">
        <w:trPr>
          <w:trHeight w:val="477"/>
          <w:jc w:val="center"/>
        </w:trPr>
        <w:tc>
          <w:tcPr>
            <w:tcW w:w="1755" w:type="dxa"/>
            <w:shd w:val="clear" w:color="auto" w:fill="auto"/>
          </w:tcPr>
          <w:p w14:paraId="0E929567" w14:textId="5380CBC1" w:rsidR="004D3E25" w:rsidRPr="00DD3FC5" w:rsidRDefault="00B83C07" w:rsidP="007E52E2">
            <w:pPr>
              <w:spacing w:before="60" w:after="120" w:line="276" w:lineRule="auto"/>
              <w:ind w:right="-6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</w:t>
            </w:r>
            <w:r w:rsidR="004D3E25" w:rsidRPr="00DD3FC5">
              <w:rPr>
                <w:rFonts w:ascii="Times New Roman" w:hAnsi="Times New Roman"/>
                <w:sz w:val="24"/>
                <w:szCs w:val="24"/>
              </w:rPr>
              <w:t>Personal de</w:t>
            </w:r>
            <w:r w:rsidR="004D3E25" w:rsidRPr="00DD3FC5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="004D3E25" w:rsidRPr="00DD3FC5">
              <w:rPr>
                <w:rFonts w:ascii="Times New Roman" w:hAnsi="Times New Roman"/>
                <w:sz w:val="24"/>
                <w:szCs w:val="24"/>
              </w:rPr>
              <w:t>Limpieza</w:t>
            </w:r>
            <w:r w:rsidR="00BA20C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D3E25" w:rsidRPr="00DD3FC5">
              <w:rPr>
                <w:rFonts w:ascii="Times New Roman" w:hAnsi="Times New Roman"/>
                <w:sz w:val="24"/>
                <w:szCs w:val="24"/>
              </w:rPr>
              <w:t>Desinfección</w:t>
            </w:r>
            <w:r w:rsidR="00BA20C6">
              <w:rPr>
                <w:rFonts w:ascii="Times New Roman" w:hAnsi="Times New Roman"/>
                <w:sz w:val="24"/>
                <w:szCs w:val="24"/>
              </w:rPr>
              <w:t xml:space="preserve"> y Manejo </w:t>
            </w:r>
            <w:r w:rsidR="00E236D3">
              <w:rPr>
                <w:rFonts w:ascii="Times New Roman" w:hAnsi="Times New Roman"/>
                <w:sz w:val="24"/>
                <w:szCs w:val="24"/>
              </w:rPr>
              <w:t xml:space="preserve">de Residuos </w:t>
            </w:r>
            <w:r w:rsidR="00E236D3">
              <w:rPr>
                <w:rFonts w:ascii="Times New Roman" w:hAnsi="Times New Roman"/>
                <w:sz w:val="24"/>
                <w:szCs w:val="24"/>
              </w:rPr>
              <w:lastRenderedPageBreak/>
              <w:t>Sólidos Urbanos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5783" w:type="dxa"/>
            <w:shd w:val="clear" w:color="auto" w:fill="auto"/>
          </w:tcPr>
          <w:p w14:paraId="287A4DB6" w14:textId="0896BE4E" w:rsidR="004D3E25" w:rsidRPr="00DD3FC5" w:rsidRDefault="004D3E25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FC5">
              <w:rPr>
                <w:rFonts w:ascii="Times New Roman" w:hAnsi="Times New Roman"/>
                <w:sz w:val="24"/>
                <w:szCs w:val="24"/>
              </w:rPr>
              <w:lastRenderedPageBreak/>
              <w:t>Es el</w:t>
            </w:r>
            <w:r w:rsidRPr="00DD3FC5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personal</w:t>
            </w:r>
            <w:r w:rsidRPr="00DD3FC5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del</w:t>
            </w:r>
            <w:r w:rsidRPr="007E52E2">
              <w:rPr>
                <w:rFonts w:ascii="Times New Roman" w:hAnsi="Times New Roman"/>
                <w:sz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Desarrollador asignado</w:t>
            </w:r>
            <w:r w:rsidRPr="00DD3FC5">
              <w:rPr>
                <w:rFonts w:ascii="Times New Roman" w:hAnsi="Times New Roman"/>
                <w:spacing w:val="41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 xml:space="preserve">al </w:t>
            </w:r>
            <w:r w:rsidR="00BA20C6">
              <w:rPr>
                <w:rFonts w:ascii="Times New Roman" w:hAnsi="Times New Roman"/>
                <w:sz w:val="24"/>
                <w:szCs w:val="24"/>
              </w:rPr>
              <w:t>S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ervi</w:t>
            </w:r>
            <w:r w:rsidRPr="00DD3FC5"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io</w:t>
            </w:r>
            <w:r w:rsidRPr="00DD3FC5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de</w:t>
            </w:r>
            <w:r w:rsidRPr="00DD3FC5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="00BA20C6">
              <w:rPr>
                <w:rFonts w:ascii="Times New Roman" w:hAnsi="Times New Roman"/>
                <w:sz w:val="24"/>
                <w:szCs w:val="24"/>
              </w:rPr>
              <w:t>L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impieza</w:t>
            </w:r>
            <w:r w:rsidR="00BA20C6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, </w:t>
            </w:r>
            <w:r w:rsidR="00BA20C6">
              <w:rPr>
                <w:rFonts w:ascii="Times New Roman" w:hAnsi="Times New Roman"/>
                <w:sz w:val="24"/>
                <w:szCs w:val="24"/>
              </w:rPr>
              <w:t>D</w:t>
            </w:r>
            <w:r w:rsidR="00BA20C6" w:rsidRPr="00DD3FC5">
              <w:rPr>
                <w:rFonts w:ascii="Times New Roman" w:hAnsi="Times New Roman"/>
                <w:sz w:val="24"/>
                <w:szCs w:val="24"/>
              </w:rPr>
              <w:t>esinfección</w:t>
            </w:r>
            <w:r w:rsidR="00BA20C6">
              <w:rPr>
                <w:rFonts w:ascii="Times New Roman" w:hAnsi="Times New Roman"/>
                <w:sz w:val="24"/>
                <w:szCs w:val="24"/>
              </w:rPr>
              <w:t xml:space="preserve"> y Manejo</w:t>
            </w:r>
            <w:r w:rsidR="00E236D3">
              <w:rPr>
                <w:rFonts w:ascii="Times New Roman" w:hAnsi="Times New Roman"/>
                <w:sz w:val="24"/>
                <w:szCs w:val="24"/>
              </w:rPr>
              <w:t xml:space="preserve"> de</w:t>
            </w:r>
            <w:r w:rsidR="00BA20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36D3">
              <w:rPr>
                <w:rFonts w:ascii="Times New Roman" w:hAnsi="Times New Roman"/>
                <w:sz w:val="24"/>
                <w:szCs w:val="24"/>
              </w:rPr>
              <w:t xml:space="preserve">Residuos Sólidos Urbanos,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debidamente capacitado para</w:t>
            </w:r>
            <w:r w:rsidRPr="00DD3FC5">
              <w:rPr>
                <w:rFonts w:ascii="Times New Roman" w:hAnsi="Times New Roman"/>
                <w:spacing w:val="42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proporcionar este</w:t>
            </w:r>
            <w:r w:rsidRPr="00DD3FC5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servi</w:t>
            </w:r>
            <w:r w:rsidRPr="00DD3FC5"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io.</w:t>
            </w:r>
          </w:p>
        </w:tc>
      </w:tr>
      <w:tr w:rsidR="004D3E25" w:rsidRPr="00274F28" w14:paraId="28E51512" w14:textId="77777777" w:rsidTr="007E52E2">
        <w:trPr>
          <w:trHeight w:val="370"/>
          <w:jc w:val="center"/>
        </w:trPr>
        <w:tc>
          <w:tcPr>
            <w:tcW w:w="1755" w:type="dxa"/>
            <w:shd w:val="clear" w:color="auto" w:fill="auto"/>
          </w:tcPr>
          <w:p w14:paraId="70D71C59" w14:textId="77777777" w:rsidR="004D3E25" w:rsidRPr="00DD3FC5" w:rsidRDefault="004D3E25" w:rsidP="007E52E2">
            <w:pPr>
              <w:spacing w:before="60" w:after="120" w:line="276" w:lineRule="auto"/>
              <w:ind w:right="-6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“Sala Contaminada”</w:t>
            </w:r>
          </w:p>
        </w:tc>
        <w:tc>
          <w:tcPr>
            <w:tcW w:w="5783" w:type="dxa"/>
            <w:shd w:val="clear" w:color="auto" w:fill="auto"/>
          </w:tcPr>
          <w:p w14:paraId="076781A4" w14:textId="1A0F7607" w:rsidR="004D3E25" w:rsidRPr="00DD3FC5" w:rsidRDefault="004D3E25" w:rsidP="007E52E2">
            <w:pPr>
              <w:spacing w:before="60" w:after="12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Significa aquella sala de quirófano o sala de expulsión en que lleve a cabo una intervención quirúrgica en la que existe un agente infeccioso de alto </w:t>
            </w:r>
            <w:r w:rsidR="00434D1B"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 w:rsidR="00434D1B"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iesgo </w:t>
            </w: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>de contaminación del ambiente de la sala de operaciones.</w:t>
            </w:r>
          </w:p>
        </w:tc>
      </w:tr>
      <w:tr w:rsidR="004D3E25" w:rsidRPr="00274F28" w14:paraId="6002FE33" w14:textId="77777777" w:rsidTr="007E52E2">
        <w:trPr>
          <w:trHeight w:val="387"/>
          <w:jc w:val="center"/>
        </w:trPr>
        <w:tc>
          <w:tcPr>
            <w:tcW w:w="1755" w:type="dxa"/>
            <w:shd w:val="clear" w:color="auto" w:fill="auto"/>
          </w:tcPr>
          <w:p w14:paraId="22CB77BC" w14:textId="66129D5D" w:rsidR="004D3E25" w:rsidRPr="00DD3FC5" w:rsidRDefault="00B83C07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</w:t>
            </w:r>
            <w:r w:rsidR="004D3E25" w:rsidRPr="00DD3FC5">
              <w:rPr>
                <w:rFonts w:ascii="Times New Roman" w:hAnsi="Times New Roman"/>
                <w:sz w:val="24"/>
                <w:szCs w:val="24"/>
              </w:rPr>
              <w:t>Servicio de</w:t>
            </w:r>
            <w:r w:rsidR="004D3E25" w:rsidRPr="00DD3FC5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="004D3E25" w:rsidRPr="00DD3FC5">
              <w:rPr>
                <w:rFonts w:ascii="Times New Roman" w:hAnsi="Times New Roman"/>
                <w:sz w:val="24"/>
                <w:szCs w:val="24"/>
              </w:rPr>
              <w:t>Limpieza y</w:t>
            </w:r>
            <w:r w:rsidR="004D3E25" w:rsidRPr="00DD3FC5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="004D3E25" w:rsidRPr="00DD3FC5">
              <w:rPr>
                <w:rFonts w:ascii="Times New Roman" w:hAnsi="Times New Roman"/>
                <w:sz w:val="24"/>
                <w:szCs w:val="24"/>
              </w:rPr>
              <w:t>Desinfección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5783" w:type="dxa"/>
            <w:shd w:val="clear" w:color="auto" w:fill="auto"/>
          </w:tcPr>
          <w:p w14:paraId="72BD3764" w14:textId="1E65D997" w:rsidR="004D3E25" w:rsidRPr="00DD3FC5" w:rsidRDefault="004D3E25" w:rsidP="007E52E2">
            <w:pPr>
              <w:spacing w:before="60" w:after="120" w:line="276" w:lineRule="auto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FC5">
              <w:rPr>
                <w:rFonts w:ascii="Times New Roman" w:hAnsi="Times New Roman"/>
                <w:sz w:val="24"/>
                <w:szCs w:val="24"/>
              </w:rPr>
              <w:t>La</w:t>
            </w:r>
            <w:r w:rsidRPr="00DD3FC5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="00434D1B">
              <w:rPr>
                <w:rFonts w:ascii="Times New Roman" w:hAnsi="Times New Roman"/>
                <w:sz w:val="24"/>
                <w:szCs w:val="24"/>
              </w:rPr>
              <w:t>L</w:t>
            </w:r>
            <w:r w:rsidR="00434D1B" w:rsidRPr="00DD3FC5">
              <w:rPr>
                <w:rFonts w:ascii="Times New Roman" w:hAnsi="Times New Roman"/>
                <w:sz w:val="24"/>
                <w:szCs w:val="24"/>
              </w:rPr>
              <w:t>impieza</w:t>
            </w:r>
            <w:r w:rsidR="00434D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20C6">
              <w:rPr>
                <w:rFonts w:ascii="Times New Roman" w:hAnsi="Times New Roman"/>
                <w:sz w:val="24"/>
                <w:szCs w:val="24"/>
              </w:rPr>
              <w:t xml:space="preserve">y </w:t>
            </w:r>
            <w:r w:rsidR="00434D1B">
              <w:rPr>
                <w:rFonts w:ascii="Times New Roman" w:hAnsi="Times New Roman"/>
                <w:sz w:val="24"/>
                <w:szCs w:val="24"/>
              </w:rPr>
              <w:t>Desinfección</w:t>
            </w:r>
            <w:r w:rsidR="00434D1B" w:rsidRPr="00DD3FC5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a ser proporcionada por</w:t>
            </w:r>
            <w:r w:rsidRPr="00DD3FC5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el Desarrollador correspondie</w:t>
            </w:r>
            <w:r w:rsidRPr="00DD3FC5">
              <w:rPr>
                <w:rFonts w:ascii="Times New Roman" w:hAnsi="Times New Roman"/>
                <w:spacing w:val="-1"/>
                <w:sz w:val="24"/>
                <w:szCs w:val="24"/>
              </w:rPr>
              <w:t>n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te</w:t>
            </w:r>
            <w:r w:rsidRPr="00DD3FC5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a estos</w:t>
            </w:r>
            <w:r w:rsidRPr="00DD3FC5">
              <w:rPr>
                <w:rFonts w:ascii="Times New Roman" w:hAnsi="Times New Roman"/>
                <w:spacing w:val="18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Estándares Espe</w:t>
            </w:r>
            <w:r w:rsidRPr="00DD3FC5"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íficos</w:t>
            </w:r>
            <w:r w:rsidRPr="00DD3FC5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del</w:t>
            </w:r>
            <w:r w:rsidRPr="00DD3FC5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DD3FC5">
              <w:rPr>
                <w:rFonts w:ascii="Times New Roman" w:hAnsi="Times New Roman"/>
                <w:sz w:val="24"/>
                <w:szCs w:val="24"/>
              </w:rPr>
              <w:t>Servicio.</w:t>
            </w:r>
          </w:p>
        </w:tc>
      </w:tr>
      <w:tr w:rsidR="004D3E25" w:rsidRPr="00274F28" w14:paraId="123E3375" w14:textId="77777777" w:rsidTr="007E52E2">
        <w:trPr>
          <w:trHeight w:val="961"/>
          <w:jc w:val="center"/>
        </w:trPr>
        <w:tc>
          <w:tcPr>
            <w:tcW w:w="1755" w:type="dxa"/>
            <w:shd w:val="clear" w:color="auto" w:fill="auto"/>
          </w:tcPr>
          <w:p w14:paraId="6DDEC291" w14:textId="44592B94" w:rsidR="004D3E25" w:rsidRPr="00DD3FC5" w:rsidRDefault="004D3E25" w:rsidP="007E52E2">
            <w:pPr>
              <w:spacing w:before="60" w:after="12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>"Tiempos de Acceso"</w:t>
            </w:r>
          </w:p>
        </w:tc>
        <w:tc>
          <w:tcPr>
            <w:tcW w:w="5783" w:type="dxa"/>
            <w:shd w:val="clear" w:color="auto" w:fill="auto"/>
          </w:tcPr>
          <w:p w14:paraId="15DB1EED" w14:textId="57BE6911" w:rsidR="004D3E25" w:rsidRPr="00DD3FC5" w:rsidRDefault="004D3E25" w:rsidP="007E52E2">
            <w:pPr>
              <w:spacing w:before="60" w:after="12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Significa el tiempo tal y como se establece en el Apéndice B de estos Estándares Específicos durante el cual el Desarrollador deberá proporcionar el </w:t>
            </w:r>
            <w:r w:rsidR="00E3150E">
              <w:rPr>
                <w:rFonts w:ascii="Times New Roman" w:eastAsia="Times New Roman" w:hAnsi="Times New Roman"/>
                <w:sz w:val="24"/>
                <w:szCs w:val="24"/>
              </w:rPr>
              <w:t>S</w:t>
            </w: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>ervicio de Limpieza y Desinfección</w:t>
            </w:r>
            <w:r w:rsidR="00C357C1">
              <w:rPr>
                <w:rFonts w:ascii="Times New Roman" w:eastAsia="Times New Roman" w:hAnsi="Times New Roman"/>
                <w:sz w:val="24"/>
                <w:szCs w:val="24"/>
              </w:rPr>
              <w:t xml:space="preserve"> y que</w:t>
            </w: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 deberá de ser ajustado durante la revisión de los Manuales de Operación por parte del Instituto, conforme al </w:t>
            </w:r>
            <w:r w:rsidRPr="00B83C07">
              <w:rPr>
                <w:rFonts w:ascii="Times New Roman" w:eastAsia="Times New Roman" w:hAnsi="Times New Roman"/>
                <w:b/>
                <w:sz w:val="24"/>
                <w:szCs w:val="24"/>
              </w:rPr>
              <w:t>Anexo 5 (</w:t>
            </w:r>
            <w:r w:rsidR="00C357C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Procedimiento</w:t>
            </w:r>
            <w:r w:rsidR="00C357C1" w:rsidRPr="00B83C0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83C0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de Revisión</w:t>
            </w:r>
            <w:r w:rsidRPr="00407036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  <w:r w:rsidR="001B590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4D3E25" w:rsidRPr="00274F28" w14:paraId="56492053" w14:textId="77777777" w:rsidTr="007E52E2">
        <w:trPr>
          <w:trHeight w:val="961"/>
          <w:jc w:val="center"/>
        </w:trPr>
        <w:tc>
          <w:tcPr>
            <w:tcW w:w="1755" w:type="dxa"/>
            <w:shd w:val="clear" w:color="auto" w:fill="auto"/>
          </w:tcPr>
          <w:p w14:paraId="7748BC4F" w14:textId="77777777" w:rsidR="004D3E25" w:rsidRPr="00DD3FC5" w:rsidRDefault="00B83C07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</w:t>
            </w:r>
            <w:r w:rsidR="004D3E25" w:rsidRPr="00DD3FC5">
              <w:rPr>
                <w:rFonts w:ascii="Times New Roman" w:hAnsi="Times New Roman"/>
                <w:sz w:val="24"/>
                <w:szCs w:val="24"/>
              </w:rPr>
              <w:t>Suciedad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5783" w:type="dxa"/>
            <w:shd w:val="clear" w:color="auto" w:fill="auto"/>
          </w:tcPr>
          <w:p w14:paraId="3FB322C1" w14:textId="3ED19009" w:rsidR="004D3E25" w:rsidRPr="00DD3FC5" w:rsidRDefault="004D3E25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>Se denomina así a la materia orgánica y/o inorgánica potencialmente portadora de microorganismos, que llega a las superficies por medio de la contaminación directa por el uso diario, por contaminación indirecta por contacto con el aire y el polvo ambientales, por abandono temporal de los espacios, por contaminación por fluidos de humanos o animales y por contaminación directa de microrganismos de la actividad de artrópodos o roedores.</w:t>
            </w:r>
          </w:p>
        </w:tc>
      </w:tr>
      <w:tr w:rsidR="004D3E25" w:rsidRPr="00274F28" w14:paraId="7786C5BE" w14:textId="77777777" w:rsidTr="007E52E2">
        <w:trPr>
          <w:trHeight w:val="961"/>
          <w:jc w:val="center"/>
        </w:trPr>
        <w:tc>
          <w:tcPr>
            <w:tcW w:w="1755" w:type="dxa"/>
            <w:shd w:val="clear" w:color="auto" w:fill="auto"/>
          </w:tcPr>
          <w:p w14:paraId="4E6A04AA" w14:textId="77777777" w:rsidR="004D3E25" w:rsidRPr="00DD3FC5" w:rsidRDefault="00B83C07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</w:t>
            </w:r>
            <w:r w:rsidR="004D3E25" w:rsidRPr="00DD3FC5">
              <w:rPr>
                <w:rFonts w:ascii="Times New Roman" w:hAnsi="Times New Roman"/>
                <w:sz w:val="24"/>
                <w:szCs w:val="24"/>
              </w:rPr>
              <w:t>Riesgo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5783" w:type="dxa"/>
            <w:shd w:val="clear" w:color="auto" w:fill="auto"/>
          </w:tcPr>
          <w:p w14:paraId="7D2B0C60" w14:textId="36EDC6B0" w:rsidR="004D3E25" w:rsidRPr="00DD3FC5" w:rsidRDefault="004D3E25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La posibilidad de contaminar un </w:t>
            </w:r>
            <w:r w:rsidR="00434D1B">
              <w:rPr>
                <w:rFonts w:ascii="Times New Roman" w:eastAsia="Times New Roman" w:hAnsi="Times New Roman"/>
                <w:sz w:val="24"/>
                <w:szCs w:val="24"/>
              </w:rPr>
              <w:t>Á</w:t>
            </w:r>
            <w:r w:rsidR="00434D1B"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rea </w:t>
            </w: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o local, causar un </w:t>
            </w:r>
            <w:r w:rsidR="00C357C1">
              <w:rPr>
                <w:rFonts w:ascii="Times New Roman" w:eastAsia="Times New Roman" w:hAnsi="Times New Roman"/>
                <w:sz w:val="24"/>
                <w:szCs w:val="24"/>
              </w:rPr>
              <w:t>d</w:t>
            </w:r>
            <w:r w:rsidR="00434D1B"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año </w:t>
            </w: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o perjuicio o adquirir algún contagio por una mala técnica de </w:t>
            </w:r>
            <w:r w:rsidR="00434D1B">
              <w:rPr>
                <w:rFonts w:ascii="Times New Roman" w:eastAsia="Times New Roman" w:hAnsi="Times New Roman"/>
                <w:sz w:val="24"/>
                <w:szCs w:val="24"/>
              </w:rPr>
              <w:t>L</w:t>
            </w:r>
            <w:r w:rsidR="00434D1B"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impieza </w:t>
            </w: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o </w:t>
            </w:r>
            <w:r w:rsidR="00434D1B">
              <w:rPr>
                <w:rFonts w:ascii="Times New Roman" w:eastAsia="Times New Roman" w:hAnsi="Times New Roman"/>
                <w:sz w:val="24"/>
                <w:szCs w:val="24"/>
              </w:rPr>
              <w:t>D</w:t>
            </w:r>
            <w:r w:rsidR="00434D1B" w:rsidRPr="00DD3FC5">
              <w:rPr>
                <w:rFonts w:ascii="Times New Roman" w:eastAsia="Times New Roman" w:hAnsi="Times New Roman"/>
                <w:sz w:val="24"/>
                <w:szCs w:val="24"/>
              </w:rPr>
              <w:t>esinfección</w:t>
            </w: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4D3E25" w:rsidRPr="00274F28" w14:paraId="041D58E9" w14:textId="77777777" w:rsidTr="007E52E2">
        <w:trPr>
          <w:trHeight w:val="961"/>
          <w:jc w:val="center"/>
        </w:trPr>
        <w:tc>
          <w:tcPr>
            <w:tcW w:w="1755" w:type="dxa"/>
            <w:shd w:val="clear" w:color="auto" w:fill="auto"/>
          </w:tcPr>
          <w:p w14:paraId="085D086E" w14:textId="77777777" w:rsidR="004D3E25" w:rsidRPr="00DD3FC5" w:rsidRDefault="00B83C07" w:rsidP="007E52E2">
            <w:pPr>
              <w:spacing w:before="60" w:after="12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“</w:t>
            </w:r>
            <w:r w:rsidR="004D3E25" w:rsidRPr="00DD3FC5">
              <w:rPr>
                <w:rFonts w:ascii="Times New Roman" w:eastAsia="Times New Roman" w:hAnsi="Times New Roman"/>
                <w:sz w:val="24"/>
                <w:szCs w:val="24"/>
              </w:rPr>
              <w:t>Insumos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5783" w:type="dxa"/>
            <w:shd w:val="clear" w:color="auto" w:fill="auto"/>
          </w:tcPr>
          <w:p w14:paraId="741927EB" w14:textId="6DD2B664" w:rsidR="004D3E25" w:rsidRPr="00DD3FC5" w:rsidRDefault="004D3E25" w:rsidP="007E52E2">
            <w:pPr>
              <w:spacing w:before="60" w:after="12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Materiales necesarios para la operación de los </w:t>
            </w:r>
            <w:r w:rsidR="00C357C1">
              <w:rPr>
                <w:rFonts w:ascii="Times New Roman" w:eastAsia="Times New Roman" w:hAnsi="Times New Roman"/>
                <w:sz w:val="24"/>
                <w:szCs w:val="24"/>
              </w:rPr>
              <w:t>s</w:t>
            </w:r>
            <w:r w:rsidR="00434D1B"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ervicios </w:t>
            </w: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de </w:t>
            </w:r>
            <w:r w:rsidR="00434D1B"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 w:rsidR="00434D1B"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esiduos </w:t>
            </w:r>
            <w:r w:rsidR="00434D1B">
              <w:rPr>
                <w:rFonts w:ascii="Times New Roman" w:eastAsia="Times New Roman" w:hAnsi="Times New Roman"/>
                <w:sz w:val="24"/>
                <w:szCs w:val="24"/>
              </w:rPr>
              <w:t>S</w:t>
            </w:r>
            <w:r w:rsidR="00434D1B"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ólidos </w:t>
            </w:r>
            <w:r w:rsidR="00434D1B">
              <w:rPr>
                <w:rFonts w:ascii="Times New Roman" w:eastAsia="Times New Roman" w:hAnsi="Times New Roman"/>
                <w:sz w:val="24"/>
                <w:szCs w:val="24"/>
              </w:rPr>
              <w:t>U</w:t>
            </w:r>
            <w:r w:rsidR="00434D1B" w:rsidRPr="00DD3FC5">
              <w:rPr>
                <w:rFonts w:ascii="Times New Roman" w:eastAsia="Times New Roman" w:hAnsi="Times New Roman"/>
                <w:sz w:val="24"/>
                <w:szCs w:val="24"/>
              </w:rPr>
              <w:t>rbanos</w:t>
            </w: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 w:rsidR="00434D1B">
              <w:rPr>
                <w:rFonts w:ascii="Times New Roman" w:eastAsia="Times New Roman" w:hAnsi="Times New Roman"/>
                <w:sz w:val="24"/>
                <w:szCs w:val="24"/>
              </w:rPr>
              <w:t>b</w:t>
            </w:r>
            <w:r w:rsidR="00434D1B" w:rsidRPr="00DD3FC5">
              <w:rPr>
                <w:rFonts w:ascii="Times New Roman" w:eastAsia="Times New Roman" w:hAnsi="Times New Roman"/>
                <w:sz w:val="24"/>
                <w:szCs w:val="24"/>
              </w:rPr>
              <w:t>olsas</w:t>
            </w: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>, botes contenedores, entre otros</w:t>
            </w:r>
            <w:r w:rsidRPr="0040703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CB6BA6" w:rsidRPr="0040703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="0040703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4D3E25" w:rsidRPr="00274F28" w14:paraId="36046A3F" w14:textId="77777777" w:rsidTr="007E52E2">
        <w:trPr>
          <w:trHeight w:val="961"/>
          <w:jc w:val="center"/>
        </w:trPr>
        <w:tc>
          <w:tcPr>
            <w:tcW w:w="1755" w:type="dxa"/>
            <w:shd w:val="clear" w:color="auto" w:fill="auto"/>
          </w:tcPr>
          <w:p w14:paraId="74E8A3E7" w14:textId="77777777" w:rsidR="004D3E25" w:rsidRPr="00DD3FC5" w:rsidRDefault="00B83C07" w:rsidP="007E52E2">
            <w:pPr>
              <w:spacing w:before="60" w:after="12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“Lixiviado”</w:t>
            </w:r>
          </w:p>
        </w:tc>
        <w:tc>
          <w:tcPr>
            <w:tcW w:w="5783" w:type="dxa"/>
            <w:shd w:val="clear" w:color="auto" w:fill="auto"/>
          </w:tcPr>
          <w:p w14:paraId="1BE4DD24" w14:textId="73B9B2D6" w:rsidR="004D3E25" w:rsidRPr="00DD3FC5" w:rsidRDefault="004D3E25" w:rsidP="007E52E2">
            <w:pPr>
              <w:spacing w:before="60" w:after="12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Líquido que se forma por la reacción, arrastre o filtrado de los materiales que constituyen los </w:t>
            </w:r>
            <w:r w:rsidR="00434D1B"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 w:rsidR="00434D1B"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esiduos </w:t>
            </w: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y que contiene en forma disuelta o en suspensión, sustancias que pueden infiltrarse en los suelos o escurrirse fuera de los sitios en los que se depositan los </w:t>
            </w:r>
            <w:r w:rsidR="00434D1B"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 w:rsidR="00434D1B"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esiduos </w:t>
            </w: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y que pueden dar lugar a la contaminación del suelo y de cuerpos de agua, </w:t>
            </w: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provocando su deterioro y representar un </w:t>
            </w:r>
            <w:r w:rsidR="00434D1B"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 w:rsidR="00434D1B"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iesgo </w:t>
            </w: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potencial a la salud humana y de los demás organismos vivos. </w:t>
            </w:r>
          </w:p>
        </w:tc>
      </w:tr>
      <w:tr w:rsidR="004D3E25" w:rsidRPr="00274F28" w14:paraId="5F186AE5" w14:textId="77777777" w:rsidTr="007E52E2">
        <w:trPr>
          <w:trHeight w:val="961"/>
          <w:jc w:val="center"/>
        </w:trPr>
        <w:tc>
          <w:tcPr>
            <w:tcW w:w="1755" w:type="dxa"/>
            <w:shd w:val="clear" w:color="auto" w:fill="auto"/>
          </w:tcPr>
          <w:p w14:paraId="626CC741" w14:textId="77777777" w:rsidR="004D3E25" w:rsidRPr="00DD3FC5" w:rsidRDefault="00B83C07" w:rsidP="007E52E2">
            <w:pPr>
              <w:spacing w:before="60" w:after="12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“</w:t>
            </w:r>
            <w:r w:rsidR="004D3E25" w:rsidRPr="00DD3FC5">
              <w:rPr>
                <w:rFonts w:ascii="Times New Roman" w:eastAsia="Times New Roman" w:hAnsi="Times New Roman"/>
                <w:sz w:val="24"/>
                <w:szCs w:val="24"/>
              </w:rPr>
              <w:t>Manejo de Residuos Sólid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os Urbanos”</w:t>
            </w:r>
          </w:p>
        </w:tc>
        <w:tc>
          <w:tcPr>
            <w:tcW w:w="5783" w:type="dxa"/>
            <w:shd w:val="clear" w:color="auto" w:fill="auto"/>
          </w:tcPr>
          <w:p w14:paraId="0224F6B0" w14:textId="360EA7B7" w:rsidR="004D3E25" w:rsidRPr="00DD3FC5" w:rsidRDefault="004D3E25" w:rsidP="007E52E2">
            <w:pPr>
              <w:spacing w:before="60" w:after="12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>Proceso que incluye la clasificación, separación, recolección interna, almacenamiento temporal, entrega para su transporte externo y disposición final.</w:t>
            </w:r>
          </w:p>
        </w:tc>
      </w:tr>
      <w:tr w:rsidR="004D3E25" w:rsidRPr="00274F28" w14:paraId="68F25791" w14:textId="77777777" w:rsidTr="007E52E2">
        <w:trPr>
          <w:trHeight w:val="961"/>
          <w:jc w:val="center"/>
        </w:trPr>
        <w:tc>
          <w:tcPr>
            <w:tcW w:w="1755" w:type="dxa"/>
            <w:shd w:val="clear" w:color="auto" w:fill="auto"/>
          </w:tcPr>
          <w:p w14:paraId="41E8F59E" w14:textId="6B44E794" w:rsidR="004D3E25" w:rsidRPr="00DD3FC5" w:rsidRDefault="00B83C07" w:rsidP="007E52E2">
            <w:pPr>
              <w:spacing w:before="60" w:after="12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“Residuos Peligrosos”</w:t>
            </w:r>
          </w:p>
        </w:tc>
        <w:tc>
          <w:tcPr>
            <w:tcW w:w="5783" w:type="dxa"/>
            <w:shd w:val="clear" w:color="auto" w:fill="auto"/>
          </w:tcPr>
          <w:p w14:paraId="21237954" w14:textId="77777777" w:rsidR="004D3E25" w:rsidRPr="00DD3FC5" w:rsidRDefault="004D3E25" w:rsidP="007E52E2">
            <w:pPr>
              <w:spacing w:before="60" w:after="12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>Son aquellos que posean alguna de las características de corrosividad, reactividad, explosividad, toxicidad, inflamabilidad, o que contengan agentes infecciosos que les confieran peligrosidad, así como envases, recipientes, embalajes y suelos que hayan sido contaminados cuando se transfieran a otro sitio.</w:t>
            </w:r>
          </w:p>
        </w:tc>
      </w:tr>
      <w:tr w:rsidR="004D3E25" w:rsidRPr="00274F28" w14:paraId="7245DF18" w14:textId="77777777" w:rsidTr="007E52E2">
        <w:trPr>
          <w:trHeight w:val="961"/>
          <w:jc w:val="center"/>
        </w:trPr>
        <w:tc>
          <w:tcPr>
            <w:tcW w:w="1755" w:type="dxa"/>
            <w:shd w:val="clear" w:color="auto" w:fill="auto"/>
          </w:tcPr>
          <w:p w14:paraId="34163D87" w14:textId="77777777" w:rsidR="004D3E25" w:rsidRPr="00DD3FC5" w:rsidRDefault="00B83C07" w:rsidP="007E52E2">
            <w:pPr>
              <w:spacing w:before="60" w:after="12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“Residuo Sólido Urbano (RSU)”</w:t>
            </w:r>
          </w:p>
        </w:tc>
        <w:tc>
          <w:tcPr>
            <w:tcW w:w="5783" w:type="dxa"/>
            <w:shd w:val="clear" w:color="auto" w:fill="auto"/>
          </w:tcPr>
          <w:p w14:paraId="313FA912" w14:textId="1B8BCA79" w:rsidR="004D3E25" w:rsidRPr="00DD3FC5" w:rsidRDefault="004D3E25" w:rsidP="007E52E2">
            <w:pPr>
              <w:spacing w:before="60" w:after="12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Son los generados en las unidades médicas similares a los que resultan de la eliminación de los materiales derivados de las actividades domésticas y de la </w:t>
            </w:r>
            <w:r w:rsidR="00434D1B">
              <w:rPr>
                <w:rFonts w:ascii="Times New Roman" w:eastAsia="Times New Roman" w:hAnsi="Times New Roman"/>
                <w:sz w:val="24"/>
                <w:szCs w:val="24"/>
              </w:rPr>
              <w:t>L</w:t>
            </w:r>
            <w:r w:rsidR="00434D1B"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impieza </w:t>
            </w:r>
            <w:r w:rsidRPr="00DD3FC5">
              <w:rPr>
                <w:rFonts w:ascii="Times New Roman" w:eastAsia="Times New Roman" w:hAnsi="Times New Roman"/>
                <w:sz w:val="24"/>
                <w:szCs w:val="24"/>
              </w:rPr>
              <w:t xml:space="preserve">de las vías y lugares públicos. </w:t>
            </w:r>
          </w:p>
        </w:tc>
      </w:tr>
    </w:tbl>
    <w:p w14:paraId="3B194152" w14:textId="77777777" w:rsidR="007976FA" w:rsidRDefault="007976FA" w:rsidP="007976FA">
      <w:pPr>
        <w:pStyle w:val="Prrafodelista"/>
        <w:spacing w:before="60" w:after="120" w:line="276" w:lineRule="auto"/>
        <w:ind w:left="360"/>
        <w:contextualSpacing w:val="0"/>
        <w:jc w:val="both"/>
        <w:rPr>
          <w:b/>
          <w:lang w:eastAsia="en-US"/>
        </w:rPr>
      </w:pPr>
    </w:p>
    <w:p w14:paraId="170B393B" w14:textId="3EE39007" w:rsidR="00C357C1" w:rsidRDefault="007976FA" w:rsidP="007E52E2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b/>
          <w:lang w:eastAsia="en-US"/>
        </w:rPr>
      </w:pPr>
      <w:r w:rsidRPr="007976FA">
        <w:rPr>
          <w:b/>
          <w:lang w:eastAsia="en-US"/>
        </w:rPr>
        <w:t>OBJETIVO CLAVE</w:t>
      </w:r>
    </w:p>
    <w:p w14:paraId="25AB76ED" w14:textId="77777777" w:rsidR="007976FA" w:rsidRPr="007976FA" w:rsidRDefault="007976FA" w:rsidP="007976FA">
      <w:pPr>
        <w:pStyle w:val="Prrafodelista"/>
        <w:spacing w:before="60" w:after="120" w:line="276" w:lineRule="auto"/>
        <w:ind w:left="360"/>
        <w:contextualSpacing w:val="0"/>
        <w:jc w:val="both"/>
        <w:rPr>
          <w:b/>
          <w:lang w:eastAsia="en-US"/>
        </w:rPr>
      </w:pPr>
    </w:p>
    <w:p w14:paraId="29B4ECEF" w14:textId="1A1A7722" w:rsidR="004D3E25" w:rsidRPr="00B83C07" w:rsidRDefault="004D3E25" w:rsidP="007E52E2">
      <w:pPr>
        <w:pStyle w:val="NormalWeb"/>
        <w:numPr>
          <w:ilvl w:val="1"/>
          <w:numId w:val="5"/>
        </w:numPr>
        <w:spacing w:before="60" w:beforeAutospacing="0" w:after="120" w:afterAutospacing="0" w:line="276" w:lineRule="auto"/>
        <w:ind w:left="786"/>
        <w:jc w:val="both"/>
      </w:pPr>
      <w:r w:rsidRPr="00B83C07">
        <w:t xml:space="preserve">Adicionalmente a los objetivos clave establecidos en el </w:t>
      </w:r>
      <w:r w:rsidRPr="007E52E2">
        <w:rPr>
          <w:b/>
        </w:rPr>
        <w:t xml:space="preserve">Apéndice </w:t>
      </w:r>
      <w:r w:rsidR="00C357C1">
        <w:rPr>
          <w:b/>
        </w:rPr>
        <w:t>C</w:t>
      </w:r>
      <w:r w:rsidR="00C357C1" w:rsidRPr="007E52E2">
        <w:rPr>
          <w:b/>
        </w:rPr>
        <w:t xml:space="preserve"> </w:t>
      </w:r>
      <w:r w:rsidRPr="007E52E2">
        <w:rPr>
          <w:b/>
        </w:rPr>
        <w:t xml:space="preserve">(Estándares Generales) </w:t>
      </w:r>
      <w:r w:rsidRPr="00B83C07">
        <w:t>del</w:t>
      </w:r>
      <w:r w:rsidRPr="007E52E2">
        <w:rPr>
          <w:b/>
        </w:rPr>
        <w:t xml:space="preserve"> Anexo 10 (</w:t>
      </w:r>
      <w:r w:rsidRPr="007E52E2">
        <w:rPr>
          <w:b/>
          <w:i/>
        </w:rPr>
        <w:t>Requerimientos de Servicios</w:t>
      </w:r>
      <w:r w:rsidRPr="007E52E2">
        <w:rPr>
          <w:b/>
        </w:rPr>
        <w:t>)</w:t>
      </w:r>
      <w:r w:rsidRPr="00B83C07">
        <w:t xml:space="preserve">, el </w:t>
      </w:r>
      <w:r w:rsidR="00AD49A7">
        <w:t>D</w:t>
      </w:r>
      <w:r w:rsidRPr="00B83C07">
        <w:t xml:space="preserve">esarrollador deberá prestar el </w:t>
      </w:r>
      <w:r w:rsidR="00BA20C6">
        <w:t>S</w:t>
      </w:r>
      <w:r w:rsidRPr="00B83C07">
        <w:t xml:space="preserve">ervicio de </w:t>
      </w:r>
      <w:r w:rsidR="00BA20C6">
        <w:t>L</w:t>
      </w:r>
      <w:r w:rsidRPr="00B83C07">
        <w:t>impieza</w:t>
      </w:r>
      <w:r w:rsidR="00BA20C6">
        <w:t>,</w:t>
      </w:r>
      <w:r w:rsidRPr="00B83C07">
        <w:t xml:space="preserve"> </w:t>
      </w:r>
      <w:r w:rsidR="00BA20C6">
        <w:t>D</w:t>
      </w:r>
      <w:r w:rsidRPr="00B83C07">
        <w:t>esinfección</w:t>
      </w:r>
      <w:r w:rsidR="00BA20C6">
        <w:t xml:space="preserve"> y </w:t>
      </w:r>
      <w:r w:rsidR="00C357C1">
        <w:t xml:space="preserve">Manejo de </w:t>
      </w:r>
      <w:r w:rsidR="00E236D3">
        <w:t>Residuos Sólidos Urbanos</w:t>
      </w:r>
      <w:r w:rsidR="00AD49A7">
        <w:t xml:space="preserve"> </w:t>
      </w:r>
      <w:r w:rsidRPr="00B83C07">
        <w:t>tomando como referencia los siguientes objetivos:</w:t>
      </w:r>
    </w:p>
    <w:p w14:paraId="1CF243F9" w14:textId="4B97E8AC" w:rsidR="00B83C07" w:rsidRPr="00B83C07" w:rsidRDefault="004D3E25" w:rsidP="007E52E2">
      <w:pPr>
        <w:pStyle w:val="NormalWeb"/>
        <w:numPr>
          <w:ilvl w:val="0"/>
          <w:numId w:val="7"/>
        </w:numPr>
        <w:spacing w:before="60" w:beforeAutospacing="0" w:after="120" w:afterAutospacing="0" w:line="276" w:lineRule="auto"/>
        <w:jc w:val="both"/>
      </w:pPr>
      <w:r w:rsidRPr="00B83C07">
        <w:t xml:space="preserve">Proporcionar un </w:t>
      </w:r>
      <w:r w:rsidR="00BA20C6" w:rsidRPr="00BA20C6">
        <w:t>Servicio de Limpieza, Desinfección y</w:t>
      </w:r>
      <w:r w:rsidR="00E236D3">
        <w:t xml:space="preserve"> Manejo de</w:t>
      </w:r>
      <w:r w:rsidR="00BA20C6" w:rsidRPr="00BA20C6">
        <w:t xml:space="preserve"> </w:t>
      </w:r>
      <w:r w:rsidR="00E236D3">
        <w:t>Residuos Sólidos Urbanos</w:t>
      </w:r>
      <w:r w:rsidR="00E236D3" w:rsidRPr="00B83C07" w:rsidDel="00BA20C6">
        <w:t xml:space="preserve"> </w:t>
      </w:r>
      <w:r w:rsidRPr="00B83C07">
        <w:t xml:space="preserve">a todas las </w:t>
      </w:r>
      <w:r w:rsidR="00E3150E">
        <w:t>I</w:t>
      </w:r>
      <w:r w:rsidRPr="00B83C07">
        <w:t xml:space="preserve">nstalaciones y </w:t>
      </w:r>
      <w:r w:rsidR="00E3150E">
        <w:t>E</w:t>
      </w:r>
      <w:r w:rsidRPr="00B83C07">
        <w:t xml:space="preserve">quipos, conforme a la Legislación vigente y mediante el uso de prácticas internacionalmente aceptadas a todas las Instalaciones y Equipos. </w:t>
      </w:r>
    </w:p>
    <w:p w14:paraId="1526754F" w14:textId="6F4888B5" w:rsidR="004D3E25" w:rsidRPr="00B83C07" w:rsidRDefault="004D3E25" w:rsidP="007E52E2">
      <w:pPr>
        <w:pStyle w:val="NormalWeb"/>
        <w:numPr>
          <w:ilvl w:val="0"/>
          <w:numId w:val="7"/>
        </w:numPr>
        <w:spacing w:before="60" w:beforeAutospacing="0" w:after="120" w:afterAutospacing="0" w:line="276" w:lineRule="auto"/>
        <w:jc w:val="both"/>
      </w:pPr>
      <w:r w:rsidRPr="00B83C07">
        <w:t xml:space="preserve">Los </w:t>
      </w:r>
      <w:r w:rsidR="00434D1B">
        <w:t>M</w:t>
      </w:r>
      <w:r w:rsidR="00434D1B" w:rsidRPr="00B83C07">
        <w:t xml:space="preserve">étodos </w:t>
      </w:r>
      <w:r w:rsidRPr="00B83C07">
        <w:t xml:space="preserve">de </w:t>
      </w:r>
      <w:r w:rsidR="00434D1B">
        <w:t>P</w:t>
      </w:r>
      <w:r w:rsidR="00434D1B" w:rsidRPr="00B83C07">
        <w:t xml:space="preserve">restación </w:t>
      </w:r>
      <w:r w:rsidRPr="00B83C07">
        <w:t xml:space="preserve">del </w:t>
      </w:r>
      <w:r w:rsidR="00BA20C6">
        <w:t>S</w:t>
      </w:r>
      <w:r w:rsidR="00BA20C6" w:rsidRPr="00B83C07">
        <w:t xml:space="preserve">ervicio de </w:t>
      </w:r>
      <w:r w:rsidR="00BA20C6">
        <w:t>L</w:t>
      </w:r>
      <w:r w:rsidR="00BA20C6" w:rsidRPr="00B83C07">
        <w:t>impieza</w:t>
      </w:r>
      <w:r w:rsidR="00BA20C6">
        <w:t>,</w:t>
      </w:r>
      <w:r w:rsidR="00BA20C6" w:rsidRPr="00B83C07">
        <w:t xml:space="preserve"> </w:t>
      </w:r>
      <w:r w:rsidR="00BA20C6">
        <w:t>D</w:t>
      </w:r>
      <w:r w:rsidR="00BA20C6" w:rsidRPr="00B83C07">
        <w:t>esinfección</w:t>
      </w:r>
      <w:r w:rsidR="00BA20C6">
        <w:t xml:space="preserve"> y Manejo </w:t>
      </w:r>
      <w:r w:rsidR="00E236D3">
        <w:t>de</w:t>
      </w:r>
      <w:r w:rsidR="00E236D3" w:rsidRPr="00BA20C6">
        <w:t xml:space="preserve"> </w:t>
      </w:r>
      <w:r w:rsidR="00E236D3">
        <w:t>Residuos Sólidos Urbanos</w:t>
      </w:r>
      <w:r w:rsidR="00E236D3" w:rsidRPr="00B83C07" w:rsidDel="00BA20C6">
        <w:t xml:space="preserve"> </w:t>
      </w:r>
      <w:r w:rsidRPr="00B83C07">
        <w:t xml:space="preserve">serán adecuados para cada tipo de </w:t>
      </w:r>
      <w:r w:rsidR="00E3150E">
        <w:t>E</w:t>
      </w:r>
      <w:r w:rsidRPr="00B83C07">
        <w:t xml:space="preserve">spacio, </w:t>
      </w:r>
      <w:r w:rsidR="00E3150E">
        <w:t>E</w:t>
      </w:r>
      <w:r w:rsidRPr="00B83C07">
        <w:t xml:space="preserve">quipo o </w:t>
      </w:r>
      <w:r w:rsidR="00E3150E">
        <w:t>I</w:t>
      </w:r>
      <w:r w:rsidRPr="00B83C07">
        <w:t xml:space="preserve">nstalación y </w:t>
      </w:r>
      <w:r w:rsidR="00C357C1">
        <w:t>s</w:t>
      </w:r>
      <w:r w:rsidRPr="00B83C07">
        <w:t>ervicios que se otorgan, considerando lo establecido en el programa MIPRIN</w:t>
      </w:r>
      <w:r w:rsidR="00BA20C6">
        <w:t>.</w:t>
      </w:r>
    </w:p>
    <w:p w14:paraId="7F6F26F8" w14:textId="0BA0A845" w:rsidR="004D3E25" w:rsidRPr="00B83C07" w:rsidRDefault="004D3E25" w:rsidP="007E52E2">
      <w:pPr>
        <w:pStyle w:val="NormalWeb"/>
        <w:numPr>
          <w:ilvl w:val="0"/>
          <w:numId w:val="7"/>
        </w:numPr>
        <w:spacing w:before="60" w:beforeAutospacing="0" w:after="120" w:afterAutospacing="0" w:line="276" w:lineRule="auto"/>
        <w:jc w:val="both"/>
      </w:pPr>
      <w:r w:rsidRPr="00B83C07">
        <w:t xml:space="preserve">Coadyuvar a disminuir el </w:t>
      </w:r>
      <w:r w:rsidR="00434D1B">
        <w:t>R</w:t>
      </w:r>
      <w:r w:rsidR="00434D1B" w:rsidRPr="00B83C07">
        <w:t xml:space="preserve">iesgo </w:t>
      </w:r>
      <w:r w:rsidRPr="00B83C07">
        <w:t xml:space="preserve">de </w:t>
      </w:r>
      <w:r w:rsidR="00434D1B">
        <w:t>I</w:t>
      </w:r>
      <w:r w:rsidR="00434D1B" w:rsidRPr="00B83C07">
        <w:t>nfecciones</w:t>
      </w:r>
      <w:r w:rsidRPr="00B83C07">
        <w:t xml:space="preserve">, mediante la adopción de sistemas adecuados de </w:t>
      </w:r>
      <w:r w:rsidR="00434D1B">
        <w:t>D</w:t>
      </w:r>
      <w:r w:rsidR="00434D1B" w:rsidRPr="00B83C07">
        <w:t xml:space="preserve">esinfección </w:t>
      </w:r>
      <w:r w:rsidRPr="00B83C07">
        <w:t xml:space="preserve">conforme a las prácticas aceptadas internacionalmente asociadas a la salud y trasmisión de enfermedades, asegurando mediante el </w:t>
      </w:r>
      <w:r w:rsidR="00BA20C6">
        <w:t>S</w:t>
      </w:r>
      <w:r w:rsidR="00BA20C6" w:rsidRPr="00B83C07">
        <w:t xml:space="preserve">ervicio de </w:t>
      </w:r>
      <w:r w:rsidR="00BA20C6">
        <w:t>L</w:t>
      </w:r>
      <w:r w:rsidR="00BA20C6" w:rsidRPr="00B83C07">
        <w:t>impieza</w:t>
      </w:r>
      <w:r w:rsidR="00BA20C6">
        <w:t>,</w:t>
      </w:r>
      <w:r w:rsidR="00BA20C6" w:rsidRPr="00B83C07">
        <w:t xml:space="preserve"> </w:t>
      </w:r>
      <w:r w:rsidR="00BA20C6">
        <w:t>D</w:t>
      </w:r>
      <w:r w:rsidR="00BA20C6" w:rsidRPr="00B83C07">
        <w:t>esinfección</w:t>
      </w:r>
      <w:r w:rsidR="00BA20C6">
        <w:t xml:space="preserve"> y Manejo </w:t>
      </w:r>
      <w:r w:rsidR="00E236D3">
        <w:t>de</w:t>
      </w:r>
      <w:r w:rsidR="00E236D3" w:rsidRPr="00BA20C6">
        <w:t xml:space="preserve"> </w:t>
      </w:r>
      <w:r w:rsidR="00E236D3">
        <w:lastRenderedPageBreak/>
        <w:t>Residuos Sólidos Urbanos</w:t>
      </w:r>
      <w:r w:rsidR="00E236D3" w:rsidRPr="00B83C07" w:rsidDel="00BA20C6">
        <w:t xml:space="preserve"> </w:t>
      </w:r>
      <w:r w:rsidRPr="00B83C07">
        <w:t xml:space="preserve">la higiene, la disminución y eliminación de </w:t>
      </w:r>
      <w:r w:rsidR="00434D1B">
        <w:t>I</w:t>
      </w:r>
      <w:r w:rsidR="00434D1B" w:rsidRPr="00B83C07">
        <w:t xml:space="preserve">nfecciones </w:t>
      </w:r>
      <w:r w:rsidRPr="00B83C07">
        <w:t xml:space="preserve">nosocomiales, la </w:t>
      </w:r>
      <w:r w:rsidR="00434D1B">
        <w:t>D</w:t>
      </w:r>
      <w:r w:rsidR="00434D1B" w:rsidRPr="00B83C07">
        <w:t xml:space="preserve">esinfección </w:t>
      </w:r>
      <w:r w:rsidRPr="00B83C07">
        <w:t xml:space="preserve">de los </w:t>
      </w:r>
      <w:r w:rsidR="00434D1B">
        <w:t>E</w:t>
      </w:r>
      <w:r w:rsidR="00434D1B" w:rsidRPr="00B83C07">
        <w:t>spacios</w:t>
      </w:r>
      <w:r w:rsidRPr="00B83C07">
        <w:t xml:space="preserve">, </w:t>
      </w:r>
      <w:r w:rsidR="00434D1B">
        <w:t>E</w:t>
      </w:r>
      <w:r w:rsidR="00434D1B" w:rsidRPr="00B83C07">
        <w:t xml:space="preserve">quipos </w:t>
      </w:r>
      <w:r w:rsidRPr="00B83C07">
        <w:t xml:space="preserve">e </w:t>
      </w:r>
      <w:r w:rsidR="00434D1B">
        <w:t>I</w:t>
      </w:r>
      <w:r w:rsidR="00434D1B" w:rsidRPr="00B83C07">
        <w:t>nstalaciones</w:t>
      </w:r>
      <w:r w:rsidRPr="00B83C07">
        <w:t>.</w:t>
      </w:r>
    </w:p>
    <w:p w14:paraId="6636FF0A" w14:textId="0B0132E5" w:rsidR="004D3E25" w:rsidRPr="00B83C07" w:rsidRDefault="004D3E25" w:rsidP="007E52E2">
      <w:pPr>
        <w:pStyle w:val="NormalWeb"/>
        <w:numPr>
          <w:ilvl w:val="0"/>
          <w:numId w:val="7"/>
        </w:numPr>
        <w:spacing w:before="60" w:beforeAutospacing="0" w:after="120" w:afterAutospacing="0" w:line="276" w:lineRule="auto"/>
        <w:jc w:val="both"/>
      </w:pPr>
      <w:r w:rsidRPr="00B83C07">
        <w:t xml:space="preserve">Conocer y aplicar sistemáticamente el proceso de </w:t>
      </w:r>
      <w:r w:rsidR="002B1A9E">
        <w:t>L</w:t>
      </w:r>
      <w:r w:rsidR="002B1A9E" w:rsidRPr="00B83C07">
        <w:t>impieza</w:t>
      </w:r>
      <w:r w:rsidR="002B1A9E">
        <w:t>,</w:t>
      </w:r>
      <w:r w:rsidR="002B1A9E" w:rsidRPr="00B83C07">
        <w:t xml:space="preserve"> </w:t>
      </w:r>
      <w:r w:rsidR="002B1A9E">
        <w:t>D</w:t>
      </w:r>
      <w:r w:rsidR="002B1A9E" w:rsidRPr="00B83C07">
        <w:t>esinfección</w:t>
      </w:r>
      <w:r w:rsidR="002B1A9E">
        <w:t xml:space="preserve"> y </w:t>
      </w:r>
      <w:r w:rsidR="00E236D3">
        <w:t>de</w:t>
      </w:r>
      <w:r w:rsidR="00E236D3" w:rsidRPr="00BA20C6">
        <w:t xml:space="preserve"> </w:t>
      </w:r>
      <w:r w:rsidR="00E236D3">
        <w:t xml:space="preserve">Residuos Sólidos Urbanos </w:t>
      </w:r>
      <w:r w:rsidRPr="00B83C07">
        <w:t xml:space="preserve">descrito en los </w:t>
      </w:r>
      <w:r w:rsidR="002B1A9E">
        <w:t>M</w:t>
      </w:r>
      <w:r w:rsidRPr="00B83C07">
        <w:t xml:space="preserve">anuales de </w:t>
      </w:r>
      <w:r w:rsidR="002B1A9E">
        <w:t>O</w:t>
      </w:r>
      <w:r w:rsidRPr="00B83C07">
        <w:t xml:space="preserve">peración, registrando su ejecución y </w:t>
      </w:r>
      <w:r w:rsidR="00C95D63" w:rsidRPr="00B83C07">
        <w:t>resultado</w:t>
      </w:r>
      <w:r w:rsidR="00C95D63">
        <w:t xml:space="preserve">s, </w:t>
      </w:r>
      <w:r w:rsidR="00C95D63" w:rsidRPr="00B83C07">
        <w:t>lo</w:t>
      </w:r>
      <w:r w:rsidRPr="00B83C07">
        <w:t xml:space="preserve"> cual le permite desarrollar de manera intencional un </w:t>
      </w:r>
      <w:r w:rsidR="00434D1B">
        <w:t>P</w:t>
      </w:r>
      <w:r w:rsidR="00434D1B" w:rsidRPr="00B83C07">
        <w:t xml:space="preserve">lan </w:t>
      </w:r>
      <w:r w:rsidRPr="00B83C07">
        <w:t xml:space="preserve">de </w:t>
      </w:r>
      <w:r w:rsidR="00434D1B">
        <w:t>M</w:t>
      </w:r>
      <w:r w:rsidR="00434D1B" w:rsidRPr="00B83C07">
        <w:t xml:space="preserve">ejora </w:t>
      </w:r>
      <w:r w:rsidRPr="00B83C07">
        <w:t xml:space="preserve">de la </w:t>
      </w:r>
      <w:r w:rsidR="00434D1B">
        <w:t>C</w:t>
      </w:r>
      <w:r w:rsidR="00434D1B" w:rsidRPr="00B83C07">
        <w:t>alidad</w:t>
      </w:r>
      <w:r w:rsidRPr="00B83C07">
        <w:t xml:space="preserve">, lo anterior mediante la aplicación de </w:t>
      </w:r>
      <w:r w:rsidR="00E3150E">
        <w:t>E</w:t>
      </w:r>
      <w:r w:rsidRPr="00B83C07">
        <w:t xml:space="preserve">stándares de </w:t>
      </w:r>
      <w:r w:rsidR="00E3150E">
        <w:t>S</w:t>
      </w:r>
      <w:r w:rsidRPr="00B83C07">
        <w:t>ervicios.</w:t>
      </w:r>
    </w:p>
    <w:p w14:paraId="66E301B7" w14:textId="51C81885" w:rsidR="004D3E25" w:rsidRPr="00B83C07" w:rsidRDefault="004D3E25" w:rsidP="007E52E2">
      <w:pPr>
        <w:pStyle w:val="NormalWeb"/>
        <w:numPr>
          <w:ilvl w:val="0"/>
          <w:numId w:val="7"/>
        </w:numPr>
        <w:spacing w:before="60" w:beforeAutospacing="0" w:after="120" w:afterAutospacing="0" w:line="276" w:lineRule="auto"/>
        <w:jc w:val="both"/>
      </w:pPr>
      <w:r w:rsidRPr="00B83C07">
        <w:t xml:space="preserve">El Personal </w:t>
      </w:r>
      <w:r w:rsidR="002B1A9E">
        <w:t>del</w:t>
      </w:r>
      <w:r w:rsidR="002B1A9E" w:rsidRPr="00B83C07">
        <w:t xml:space="preserve"> </w:t>
      </w:r>
      <w:r w:rsidR="002B1A9E">
        <w:t>S</w:t>
      </w:r>
      <w:r w:rsidR="002B1A9E" w:rsidRPr="00B83C07">
        <w:t xml:space="preserve">ervicio de </w:t>
      </w:r>
      <w:r w:rsidR="002B1A9E">
        <w:t>L</w:t>
      </w:r>
      <w:r w:rsidR="002B1A9E" w:rsidRPr="00B83C07">
        <w:t>impieza</w:t>
      </w:r>
      <w:r w:rsidR="002B1A9E">
        <w:t>,</w:t>
      </w:r>
      <w:r w:rsidR="002B1A9E" w:rsidRPr="00B83C07">
        <w:t xml:space="preserve"> </w:t>
      </w:r>
      <w:r w:rsidR="002B1A9E">
        <w:t>D</w:t>
      </w:r>
      <w:r w:rsidR="002B1A9E" w:rsidRPr="00B83C07">
        <w:t>esinfección</w:t>
      </w:r>
      <w:r w:rsidR="002B1A9E">
        <w:t xml:space="preserve"> y </w:t>
      </w:r>
      <w:r w:rsidR="00E236D3">
        <w:t>Manejo de</w:t>
      </w:r>
      <w:r w:rsidR="00E236D3" w:rsidRPr="00BA20C6">
        <w:t xml:space="preserve"> </w:t>
      </w:r>
      <w:r w:rsidR="00E236D3">
        <w:t>Residuos Sólidos Urbanos</w:t>
      </w:r>
      <w:r w:rsidR="002B1A9E">
        <w:t xml:space="preserve"> </w:t>
      </w:r>
      <w:r w:rsidRPr="00B83C07">
        <w:t xml:space="preserve">conoce y aplica sistemáticamente el proceso de </w:t>
      </w:r>
      <w:r w:rsidR="002B1A9E">
        <w:t>L</w:t>
      </w:r>
      <w:r w:rsidR="002B1A9E" w:rsidRPr="00B83C07">
        <w:t>impieza</w:t>
      </w:r>
      <w:r w:rsidR="002B1A9E">
        <w:t>,</w:t>
      </w:r>
      <w:r w:rsidR="002B1A9E" w:rsidRPr="00B83C07">
        <w:t xml:space="preserve"> </w:t>
      </w:r>
      <w:r w:rsidR="002B1A9E">
        <w:t>D</w:t>
      </w:r>
      <w:r w:rsidR="002B1A9E" w:rsidRPr="00B83C07">
        <w:t>esinfección</w:t>
      </w:r>
      <w:r w:rsidR="002B1A9E">
        <w:t xml:space="preserve"> y Manejo </w:t>
      </w:r>
      <w:r w:rsidR="00E236D3">
        <w:t>de</w:t>
      </w:r>
      <w:r w:rsidR="00E236D3" w:rsidRPr="00BA20C6">
        <w:t xml:space="preserve"> </w:t>
      </w:r>
      <w:r w:rsidR="00E236D3">
        <w:t>Residuos Sólidos Urbanos</w:t>
      </w:r>
      <w:r w:rsidR="00E236D3" w:rsidRPr="00B83C07" w:rsidDel="002B1A9E">
        <w:t xml:space="preserve"> </w:t>
      </w:r>
      <w:r w:rsidRPr="00B83C07">
        <w:t>descrito en los Manuales de Operación, registrando su ejecución y resultados</w:t>
      </w:r>
      <w:r w:rsidR="00E3150E">
        <w:t>,</w:t>
      </w:r>
      <w:r w:rsidRPr="00B83C07">
        <w:t xml:space="preserve"> lo cual le permite desarrollar de manera intencional un Plan de </w:t>
      </w:r>
      <w:r w:rsidR="00434D1B">
        <w:t>M</w:t>
      </w:r>
      <w:r w:rsidR="00434D1B" w:rsidRPr="00B83C07">
        <w:t xml:space="preserve">ejora </w:t>
      </w:r>
      <w:r w:rsidRPr="00B83C07">
        <w:t xml:space="preserve">de la </w:t>
      </w:r>
      <w:r w:rsidR="00434D1B">
        <w:t>C</w:t>
      </w:r>
      <w:r w:rsidR="00434D1B" w:rsidRPr="00B83C07">
        <w:t>alidad</w:t>
      </w:r>
      <w:r w:rsidRPr="00B83C07">
        <w:t>, lo anterior mediante la aplicación de Estándares de Servicios</w:t>
      </w:r>
      <w:r w:rsidR="002B1A9E">
        <w:t>.</w:t>
      </w:r>
    </w:p>
    <w:p w14:paraId="2DC5B694" w14:textId="58221C49" w:rsidR="004D3E25" w:rsidRPr="00B83C07" w:rsidRDefault="004D3E25" w:rsidP="007E52E2">
      <w:pPr>
        <w:pStyle w:val="NormalWeb"/>
        <w:numPr>
          <w:ilvl w:val="0"/>
          <w:numId w:val="7"/>
        </w:numPr>
        <w:spacing w:before="60" w:beforeAutospacing="0" w:after="120" w:afterAutospacing="0" w:line="276" w:lineRule="auto"/>
        <w:jc w:val="both"/>
      </w:pPr>
      <w:r w:rsidRPr="00B83C07">
        <w:t xml:space="preserve">Cada miembro del </w:t>
      </w:r>
      <w:r w:rsidR="002B1A9E">
        <w:t xml:space="preserve">Servicio de </w:t>
      </w:r>
      <w:r w:rsidR="002B1A9E" w:rsidRPr="002B1A9E">
        <w:t xml:space="preserve">Limpieza, Desinfección y </w:t>
      </w:r>
      <w:r w:rsidR="00E236D3">
        <w:t>Manejo de</w:t>
      </w:r>
      <w:r w:rsidR="00E236D3" w:rsidRPr="00BA20C6">
        <w:t xml:space="preserve"> </w:t>
      </w:r>
      <w:r w:rsidR="00E236D3">
        <w:t>Residuos Sólidos Urbanos</w:t>
      </w:r>
      <w:r w:rsidR="00E236D3" w:rsidRPr="00B83C07" w:rsidDel="002B1A9E">
        <w:t xml:space="preserve"> </w:t>
      </w:r>
      <w:r w:rsidRPr="00B83C07">
        <w:t xml:space="preserve">deberá compartir un objetivo común e integrarse al proceso de cambio y mejoramiento de la </w:t>
      </w:r>
      <w:r w:rsidR="00434D1B">
        <w:t>C</w:t>
      </w:r>
      <w:r w:rsidR="00434D1B" w:rsidRPr="00B83C07">
        <w:t>alidad</w:t>
      </w:r>
      <w:r w:rsidRPr="00B83C07">
        <w:t xml:space="preserve">. El Desarrollador deberá capacitar al </w:t>
      </w:r>
      <w:r w:rsidR="00434D1B" w:rsidRPr="005A54E0">
        <w:t>Personal de</w:t>
      </w:r>
      <w:r w:rsidR="00434D1B" w:rsidRPr="005A54E0">
        <w:rPr>
          <w:spacing w:val="25"/>
        </w:rPr>
        <w:t xml:space="preserve"> </w:t>
      </w:r>
      <w:r w:rsidR="00434D1B" w:rsidRPr="005A54E0">
        <w:t>Limpieza, Desinfección y Manejo de Residuos Sólidos Urbanos</w:t>
      </w:r>
      <w:r w:rsidRPr="00B83C07">
        <w:t xml:space="preserve">, para desarrollar las relaciones del </w:t>
      </w:r>
      <w:r w:rsidR="00E3150E">
        <w:t>P</w:t>
      </w:r>
      <w:r w:rsidRPr="00B83C07">
        <w:t xml:space="preserve">ersonal entre los diferentes departamentos involucrados en el proceso de </w:t>
      </w:r>
      <w:r w:rsidR="00E3150E">
        <w:t>L</w:t>
      </w:r>
      <w:r w:rsidRPr="00B83C07">
        <w:t>impieza.</w:t>
      </w:r>
    </w:p>
    <w:p w14:paraId="14FA113A" w14:textId="2FA40259" w:rsidR="004D3E25" w:rsidRPr="00B83C07" w:rsidRDefault="004D3E25" w:rsidP="007E52E2">
      <w:pPr>
        <w:pStyle w:val="NormalWeb"/>
        <w:numPr>
          <w:ilvl w:val="0"/>
          <w:numId w:val="7"/>
        </w:numPr>
        <w:spacing w:before="60" w:beforeAutospacing="0" w:after="120" w:afterAutospacing="0" w:line="276" w:lineRule="auto"/>
        <w:jc w:val="both"/>
      </w:pPr>
      <w:r w:rsidRPr="00B83C07">
        <w:t>Mantener un ambiente y prácticas seguras incluyendo el uso de un sistema reconocido de gestión de riesgos.</w:t>
      </w:r>
    </w:p>
    <w:p w14:paraId="5873A028" w14:textId="45C4EFF1" w:rsidR="004D3E25" w:rsidRPr="00B83C07" w:rsidRDefault="004D3E25" w:rsidP="007E52E2">
      <w:pPr>
        <w:pStyle w:val="NormalWeb"/>
        <w:numPr>
          <w:ilvl w:val="0"/>
          <w:numId w:val="7"/>
        </w:numPr>
        <w:spacing w:before="60" w:beforeAutospacing="0" w:after="120" w:afterAutospacing="0" w:line="276" w:lineRule="auto"/>
        <w:jc w:val="both"/>
      </w:pPr>
      <w:r w:rsidRPr="00B83C07">
        <w:t xml:space="preserve">Garantizar que los estándares de </w:t>
      </w:r>
      <w:r w:rsidR="003F7F76">
        <w:t>C</w:t>
      </w:r>
      <w:r w:rsidRPr="00B83C07">
        <w:t xml:space="preserve">onfort y </w:t>
      </w:r>
      <w:r w:rsidR="00E3150E">
        <w:t>L</w:t>
      </w:r>
      <w:r w:rsidRPr="00B83C07">
        <w:t xml:space="preserve">impieza se mantengan en niveles esperados y que cualquier reducción en la </w:t>
      </w:r>
      <w:r w:rsidR="00434D1B">
        <w:t>C</w:t>
      </w:r>
      <w:r w:rsidR="00434D1B" w:rsidRPr="00B83C07">
        <w:t xml:space="preserve">alidad </w:t>
      </w:r>
      <w:r w:rsidRPr="00B83C07">
        <w:t xml:space="preserve">del </w:t>
      </w:r>
      <w:r w:rsidR="00434D1B">
        <w:t>S</w:t>
      </w:r>
      <w:r w:rsidR="00434D1B" w:rsidRPr="00B83C07">
        <w:t xml:space="preserve">ervicio </w:t>
      </w:r>
      <w:r w:rsidRPr="00B83C07">
        <w:t>sea detectada y corregida.</w:t>
      </w:r>
    </w:p>
    <w:p w14:paraId="66D40050" w14:textId="4014D3CF" w:rsidR="004D3E25" w:rsidRPr="00B83C07" w:rsidRDefault="004D3E25" w:rsidP="007E52E2">
      <w:pPr>
        <w:pStyle w:val="NormalWeb"/>
        <w:numPr>
          <w:ilvl w:val="0"/>
          <w:numId w:val="7"/>
        </w:numPr>
        <w:spacing w:before="60" w:beforeAutospacing="0" w:after="120" w:afterAutospacing="0" w:line="276" w:lineRule="auto"/>
        <w:jc w:val="both"/>
      </w:pPr>
      <w:r w:rsidRPr="00B83C07">
        <w:t xml:space="preserve">Proporcionar los Servicios de Manejo de Residuos Sólidos Urbanos, </w:t>
      </w:r>
      <w:r w:rsidR="002B1A9E">
        <w:t>e</w:t>
      </w:r>
      <w:r w:rsidRPr="00B83C07">
        <w:t>n apego a la Legislación vigente, incluyend</w:t>
      </w:r>
      <w:r w:rsidR="00B83C07">
        <w:t xml:space="preserve">o la </w:t>
      </w:r>
      <w:r w:rsidR="003F7F76">
        <w:t>n</w:t>
      </w:r>
      <w:r w:rsidR="00B83C07">
        <w:t>ormatividad del Instituto</w:t>
      </w:r>
      <w:r w:rsidR="00D04FC9">
        <w:t>.</w:t>
      </w:r>
    </w:p>
    <w:p w14:paraId="6E1CD879" w14:textId="7A0E758D" w:rsidR="004D3E25" w:rsidRPr="00B83C07" w:rsidRDefault="004D3E25" w:rsidP="007E52E2">
      <w:pPr>
        <w:pStyle w:val="NormalWeb"/>
        <w:numPr>
          <w:ilvl w:val="0"/>
          <w:numId w:val="7"/>
        </w:numPr>
        <w:spacing w:before="60" w:beforeAutospacing="0" w:after="120" w:afterAutospacing="0" w:line="276" w:lineRule="auto"/>
        <w:jc w:val="both"/>
      </w:pPr>
      <w:r w:rsidRPr="00B83C07">
        <w:t xml:space="preserve">Proponer durante la prestación de los Servicios, acciones que coadyuven a disminuir la generación de </w:t>
      </w:r>
      <w:r w:rsidR="00434D1B">
        <w:t>R</w:t>
      </w:r>
      <w:r w:rsidR="00434D1B" w:rsidRPr="00B83C07">
        <w:t>esiduos</w:t>
      </w:r>
      <w:r w:rsidRPr="00B83C07">
        <w:t>.</w:t>
      </w:r>
    </w:p>
    <w:p w14:paraId="63A98ADF" w14:textId="53242CEE" w:rsidR="0009792C" w:rsidRDefault="004D3E25" w:rsidP="007E52E2">
      <w:pPr>
        <w:pStyle w:val="NormalWeb"/>
        <w:numPr>
          <w:ilvl w:val="0"/>
          <w:numId w:val="7"/>
        </w:numPr>
        <w:spacing w:before="60" w:beforeAutospacing="0" w:after="120" w:afterAutospacing="0" w:line="276" w:lineRule="auto"/>
        <w:jc w:val="both"/>
      </w:pPr>
      <w:r w:rsidRPr="00B83C07">
        <w:t xml:space="preserve">Mantener libres de </w:t>
      </w:r>
      <w:r w:rsidR="00434D1B">
        <w:t>R</w:t>
      </w:r>
      <w:r w:rsidR="00434D1B" w:rsidRPr="00B83C07">
        <w:t xml:space="preserve">esiduos </w:t>
      </w:r>
      <w:r w:rsidRPr="00B83C07">
        <w:t xml:space="preserve">sólidos, los lugares donde se coloquen recipientes para su </w:t>
      </w:r>
      <w:r w:rsidR="00C95D63" w:rsidRPr="00B83C07">
        <w:t>depósito</w:t>
      </w:r>
      <w:r w:rsidR="00C95D63">
        <w:t>,</w:t>
      </w:r>
      <w:r w:rsidR="00C95D63" w:rsidRPr="00B83C07">
        <w:t xml:space="preserve"> así</w:t>
      </w:r>
      <w:r w:rsidRPr="00B83C07">
        <w:t xml:space="preserve"> como</w:t>
      </w:r>
      <w:r w:rsidR="00B83C07" w:rsidRPr="00B83C07">
        <w:t xml:space="preserve"> el almacén de guarda temporal.</w:t>
      </w:r>
    </w:p>
    <w:p w14:paraId="23703802" w14:textId="77777777" w:rsidR="0009792C" w:rsidRDefault="000979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s-MX"/>
        </w:rPr>
      </w:pPr>
      <w:r>
        <w:br w:type="page"/>
      </w:r>
    </w:p>
    <w:p w14:paraId="66E7DD82" w14:textId="77777777" w:rsidR="004D3E25" w:rsidRPr="006E2ED4" w:rsidRDefault="004D3E25" w:rsidP="00C71A68">
      <w:pPr>
        <w:pStyle w:val="NormalWeb"/>
        <w:spacing w:before="60" w:beforeAutospacing="0" w:after="120" w:afterAutospacing="0" w:line="276" w:lineRule="auto"/>
        <w:ind w:left="1418"/>
        <w:jc w:val="both"/>
      </w:pPr>
    </w:p>
    <w:p w14:paraId="7A418305" w14:textId="77777777" w:rsidR="004D3E25" w:rsidRPr="007976FA" w:rsidRDefault="004D3E25" w:rsidP="007976FA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b/>
          <w:lang w:eastAsia="en-US"/>
        </w:rPr>
      </w:pPr>
      <w:bookmarkStart w:id="1" w:name="_Toc468812159"/>
      <w:r w:rsidRPr="007976FA">
        <w:rPr>
          <w:b/>
          <w:lang w:eastAsia="en-US"/>
        </w:rPr>
        <w:t>ALCANCE DEL SERVICIO</w:t>
      </w:r>
      <w:bookmarkEnd w:id="1"/>
    </w:p>
    <w:p w14:paraId="14EFBD68" w14:textId="77777777" w:rsidR="003F7F76" w:rsidRPr="003F7F76" w:rsidRDefault="003F7F76" w:rsidP="007976FA">
      <w:pPr>
        <w:pStyle w:val="Prrafodelista"/>
        <w:spacing w:before="60" w:after="120" w:line="276" w:lineRule="auto"/>
        <w:ind w:left="360"/>
        <w:contextualSpacing w:val="0"/>
        <w:jc w:val="both"/>
        <w:rPr>
          <w:vanish/>
          <w:lang w:eastAsia="es-MX"/>
        </w:rPr>
      </w:pPr>
    </w:p>
    <w:p w14:paraId="2A9CA7A4" w14:textId="06D22D09" w:rsidR="003F7F76" w:rsidRDefault="003F7F76" w:rsidP="007E52E2">
      <w:pPr>
        <w:pStyle w:val="NormalWeb"/>
        <w:numPr>
          <w:ilvl w:val="1"/>
          <w:numId w:val="5"/>
        </w:numPr>
        <w:tabs>
          <w:tab w:val="left" w:pos="993"/>
        </w:tabs>
        <w:spacing w:before="60" w:beforeAutospacing="0" w:after="120" w:afterAutospacing="0" w:line="276" w:lineRule="auto"/>
        <w:ind w:left="786" w:hanging="219"/>
        <w:jc w:val="both"/>
      </w:pPr>
      <w:r>
        <w:t xml:space="preserve"> </w:t>
      </w:r>
      <w:r w:rsidR="004D3E25" w:rsidRPr="00B83C07">
        <w:t xml:space="preserve">El Desarrollador deberá cumplir con todos los requisitos establecidos en los </w:t>
      </w:r>
      <w:r w:rsidR="00B6023C">
        <w:t>E</w:t>
      </w:r>
      <w:r w:rsidR="004D3E25" w:rsidRPr="00B83C07">
        <w:t xml:space="preserve">stándares </w:t>
      </w:r>
      <w:r w:rsidR="00B6023C">
        <w:t>G</w:t>
      </w:r>
      <w:r w:rsidR="004D3E25" w:rsidRPr="00B83C07">
        <w:t xml:space="preserve">enerales aplicables descritos en el </w:t>
      </w:r>
      <w:r w:rsidR="004D3E25" w:rsidRPr="00B83C07">
        <w:rPr>
          <w:b/>
        </w:rPr>
        <w:t>Anexo 10 (</w:t>
      </w:r>
      <w:r w:rsidR="004D3E25" w:rsidRPr="00B83C07">
        <w:rPr>
          <w:b/>
          <w:i/>
        </w:rPr>
        <w:t>Requerimientos de Servicios</w:t>
      </w:r>
      <w:r w:rsidR="004D3E25" w:rsidRPr="00B83C07">
        <w:rPr>
          <w:b/>
        </w:rPr>
        <w:t>)</w:t>
      </w:r>
      <w:r w:rsidR="00B83C07">
        <w:t>.</w:t>
      </w:r>
    </w:p>
    <w:p w14:paraId="11242334" w14:textId="7E09DF50" w:rsidR="00B83C07" w:rsidRPr="00B83C07" w:rsidRDefault="004D3E25" w:rsidP="007E52E2">
      <w:pPr>
        <w:pStyle w:val="NormalWeb"/>
        <w:numPr>
          <w:ilvl w:val="1"/>
          <w:numId w:val="5"/>
        </w:numPr>
        <w:tabs>
          <w:tab w:val="left" w:pos="993"/>
        </w:tabs>
        <w:spacing w:before="60" w:beforeAutospacing="0" w:after="120" w:afterAutospacing="0" w:line="276" w:lineRule="auto"/>
        <w:ind w:left="786" w:hanging="219"/>
        <w:jc w:val="both"/>
      </w:pPr>
      <w:r w:rsidRPr="00B83C07">
        <w:t xml:space="preserve">El </w:t>
      </w:r>
      <w:r w:rsidR="00434D1B">
        <w:t>P</w:t>
      </w:r>
      <w:r w:rsidR="00434D1B" w:rsidRPr="00B83C07">
        <w:t xml:space="preserve">ersonal </w:t>
      </w:r>
      <w:r w:rsidRPr="00B83C07">
        <w:t xml:space="preserve">del Servicio </w:t>
      </w:r>
      <w:r w:rsidR="003F7F76" w:rsidRPr="00F907DA">
        <w:t>de Limpieza</w:t>
      </w:r>
      <w:r w:rsidR="003F7F76">
        <w:t>,</w:t>
      </w:r>
      <w:r w:rsidR="003F7F76" w:rsidRPr="00F907DA">
        <w:t xml:space="preserve"> Desinfección</w:t>
      </w:r>
      <w:r w:rsidR="003F7F76">
        <w:t xml:space="preserve"> y Manejo de Residuos Sólidos Urbanos </w:t>
      </w:r>
      <w:r w:rsidRPr="00B83C07">
        <w:t>deberá portar uniforme completo</w:t>
      </w:r>
      <w:r w:rsidR="00167028">
        <w:t>;</w:t>
      </w:r>
      <w:r w:rsidRPr="00B83C07">
        <w:t xml:space="preserve"> además deberá portar identificación en un lugar visible y encargarse de la capacitación del personal. </w:t>
      </w:r>
    </w:p>
    <w:p w14:paraId="3AC51C59" w14:textId="1090031A" w:rsidR="00F92514" w:rsidRDefault="004D3E25" w:rsidP="007E52E2">
      <w:pPr>
        <w:pStyle w:val="NormalWeb"/>
        <w:numPr>
          <w:ilvl w:val="1"/>
          <w:numId w:val="5"/>
        </w:numPr>
        <w:tabs>
          <w:tab w:val="left" w:pos="993"/>
        </w:tabs>
        <w:spacing w:before="60" w:beforeAutospacing="0" w:after="120" w:afterAutospacing="0" w:line="276" w:lineRule="auto"/>
        <w:ind w:left="709" w:hanging="283"/>
        <w:jc w:val="both"/>
      </w:pPr>
      <w:r w:rsidRPr="00B83C07">
        <w:t xml:space="preserve">El Desarrollador como mínimo habrá de atender las siguientes actividades: mantener en óptimas condiciones de </w:t>
      </w:r>
      <w:r w:rsidR="00B6023C">
        <w:t>L</w:t>
      </w:r>
      <w:r w:rsidRPr="00B83C07">
        <w:t xml:space="preserve">impieza y </w:t>
      </w:r>
      <w:r w:rsidR="00B6023C">
        <w:t>D</w:t>
      </w:r>
      <w:r w:rsidRPr="00B83C07">
        <w:t xml:space="preserve">esinfección todas las </w:t>
      </w:r>
      <w:r w:rsidR="00434D1B">
        <w:t>Á</w:t>
      </w:r>
      <w:r w:rsidR="00434D1B" w:rsidRPr="00B83C07">
        <w:t>reas</w:t>
      </w:r>
      <w:r w:rsidRPr="00B83C07">
        <w:t xml:space="preserve">, </w:t>
      </w:r>
      <w:r w:rsidR="00434D1B">
        <w:t>E</w:t>
      </w:r>
      <w:r w:rsidR="00434D1B" w:rsidRPr="00B83C07">
        <w:t>spacios</w:t>
      </w:r>
      <w:r w:rsidRPr="00B83C07">
        <w:t xml:space="preserve">, </w:t>
      </w:r>
      <w:r w:rsidR="00434D1B">
        <w:t>E</w:t>
      </w:r>
      <w:r w:rsidR="00434D1B" w:rsidRPr="00B83C07">
        <w:t xml:space="preserve">quipos </w:t>
      </w:r>
      <w:r w:rsidRPr="00B83C07">
        <w:t xml:space="preserve">y </w:t>
      </w:r>
      <w:r w:rsidR="00434D1B">
        <w:t>M</w:t>
      </w:r>
      <w:r w:rsidR="00434D1B" w:rsidRPr="00B83C07">
        <w:t xml:space="preserve">obiliario </w:t>
      </w:r>
      <w:r w:rsidRPr="00B83C07">
        <w:t xml:space="preserve">del </w:t>
      </w:r>
      <w:r w:rsidR="00B6023C">
        <w:t>H</w:t>
      </w:r>
      <w:r w:rsidRPr="00B83C07">
        <w:t xml:space="preserve">ospital y proponer técnicas innovadoras y reconocidas para lograr la </w:t>
      </w:r>
      <w:r w:rsidR="00B6023C">
        <w:t>D</w:t>
      </w:r>
      <w:r w:rsidRPr="00B83C07">
        <w:t xml:space="preserve">esinfección de las </w:t>
      </w:r>
      <w:r w:rsidR="00434D1B">
        <w:t>Á</w:t>
      </w:r>
      <w:r w:rsidR="00434D1B" w:rsidRPr="00B83C07">
        <w:t>reas</w:t>
      </w:r>
      <w:r w:rsidR="00F92514">
        <w:t>.</w:t>
      </w:r>
    </w:p>
    <w:p w14:paraId="665967D1" w14:textId="1796F942" w:rsidR="00F92514" w:rsidRDefault="004D3E25" w:rsidP="007E52E2">
      <w:pPr>
        <w:pStyle w:val="NormalWeb"/>
        <w:numPr>
          <w:ilvl w:val="1"/>
          <w:numId w:val="5"/>
        </w:numPr>
        <w:tabs>
          <w:tab w:val="left" w:pos="993"/>
        </w:tabs>
        <w:spacing w:before="60" w:beforeAutospacing="0" w:after="120" w:afterAutospacing="0" w:line="276" w:lineRule="auto"/>
        <w:ind w:left="709" w:hanging="283"/>
        <w:jc w:val="both"/>
      </w:pPr>
      <w:r w:rsidRPr="00B83C07">
        <w:t xml:space="preserve">El Desarrollador deberá proporcionar el </w:t>
      </w:r>
      <w:r w:rsidR="00B6023C">
        <w:t>S</w:t>
      </w:r>
      <w:r w:rsidRPr="00B83C07">
        <w:t xml:space="preserve">ervicio de LDRSU de conformidad con los horarios, rutinas y procedimientos establecidos en el </w:t>
      </w:r>
      <w:r w:rsidR="00B6023C">
        <w:t>M</w:t>
      </w:r>
      <w:r w:rsidRPr="00B83C07">
        <w:t xml:space="preserve">anual de </w:t>
      </w:r>
      <w:r w:rsidR="00B6023C">
        <w:t>O</w:t>
      </w:r>
      <w:r w:rsidRPr="00B83C07">
        <w:t xml:space="preserve">peración previamente autorizados por el Instituto, el cual podrá ser modificado en función del </w:t>
      </w:r>
      <w:r w:rsidR="00B6023C">
        <w:t>P</w:t>
      </w:r>
      <w:r w:rsidRPr="00B83C07">
        <w:t xml:space="preserve">lan de </w:t>
      </w:r>
      <w:r w:rsidR="00B6023C">
        <w:t>C</w:t>
      </w:r>
      <w:r w:rsidRPr="00B83C07">
        <w:t>alidad y las necesidades del Instituto.</w:t>
      </w:r>
    </w:p>
    <w:p w14:paraId="41ABEE28" w14:textId="0E32BA4B" w:rsidR="004D3E25" w:rsidRPr="00F92514" w:rsidRDefault="004D3E25" w:rsidP="007E52E2">
      <w:pPr>
        <w:pStyle w:val="NormalWeb"/>
        <w:numPr>
          <w:ilvl w:val="1"/>
          <w:numId w:val="5"/>
        </w:numPr>
        <w:tabs>
          <w:tab w:val="left" w:pos="993"/>
        </w:tabs>
        <w:spacing w:before="60" w:beforeAutospacing="0" w:after="120" w:afterAutospacing="0" w:line="276" w:lineRule="auto"/>
        <w:ind w:left="709" w:hanging="283"/>
        <w:jc w:val="both"/>
      </w:pPr>
      <w:r w:rsidRPr="00F92514">
        <w:t xml:space="preserve">El programa </w:t>
      </w:r>
      <w:r w:rsidR="000A0413">
        <w:t>del Servicio de L</w:t>
      </w:r>
      <w:r w:rsidR="000A0413" w:rsidRPr="00B83C07">
        <w:t>impieza</w:t>
      </w:r>
      <w:r w:rsidR="000A0413">
        <w:t>,</w:t>
      </w:r>
      <w:r w:rsidR="000A0413" w:rsidRPr="00B83C07">
        <w:t xml:space="preserve"> </w:t>
      </w:r>
      <w:r w:rsidR="000A0413">
        <w:t>D</w:t>
      </w:r>
      <w:r w:rsidR="000A0413" w:rsidRPr="00B83C07">
        <w:t>esinfección</w:t>
      </w:r>
      <w:r w:rsidR="000A0413">
        <w:t xml:space="preserve"> y Manejo Integral de Residuos RPBI y Residuos Especiales</w:t>
      </w:r>
      <w:r w:rsidR="000A0413" w:rsidRPr="00F92514">
        <w:t xml:space="preserve"> </w:t>
      </w:r>
      <w:r w:rsidRPr="00F92514">
        <w:t xml:space="preserve">y </w:t>
      </w:r>
      <w:r w:rsidR="00B6023C">
        <w:t>D</w:t>
      </w:r>
      <w:r w:rsidRPr="00F92514">
        <w:t xml:space="preserve">esinfección </w:t>
      </w:r>
      <w:r w:rsidR="000A0413">
        <w:t>deberá incluir</w:t>
      </w:r>
      <w:r w:rsidRPr="00F92514">
        <w:t>:</w:t>
      </w:r>
    </w:p>
    <w:p w14:paraId="7BDC4719" w14:textId="4B2176CF" w:rsidR="004D3E25" w:rsidRPr="00F92514" w:rsidRDefault="004D3E25" w:rsidP="007E52E2">
      <w:pPr>
        <w:pStyle w:val="NormalWeb"/>
        <w:numPr>
          <w:ilvl w:val="0"/>
          <w:numId w:val="8"/>
        </w:numPr>
        <w:spacing w:before="60" w:beforeAutospacing="0" w:after="120" w:afterAutospacing="0" w:line="276" w:lineRule="auto"/>
        <w:ind w:left="1276" w:hanging="436"/>
        <w:jc w:val="both"/>
      </w:pPr>
      <w:r w:rsidRPr="00F92514">
        <w:t xml:space="preserve">Limpieza y </w:t>
      </w:r>
      <w:r w:rsidR="00B6023C">
        <w:t>D</w:t>
      </w:r>
      <w:r w:rsidRPr="00F92514">
        <w:t>esinfección rutinaria y exhaustiva</w:t>
      </w:r>
      <w:r w:rsidR="00F92514" w:rsidRPr="00F92514">
        <w:t>.</w:t>
      </w:r>
    </w:p>
    <w:p w14:paraId="4CA090BA" w14:textId="37F20083" w:rsidR="004D3E25" w:rsidRPr="00F92514" w:rsidRDefault="004D3E25" w:rsidP="007E52E2">
      <w:pPr>
        <w:pStyle w:val="NormalWeb"/>
        <w:numPr>
          <w:ilvl w:val="0"/>
          <w:numId w:val="8"/>
        </w:numPr>
        <w:spacing w:before="60" w:beforeAutospacing="0" w:after="120" w:afterAutospacing="0" w:line="276" w:lineRule="auto"/>
        <w:ind w:left="1276" w:hanging="436"/>
        <w:jc w:val="both"/>
      </w:pPr>
      <w:r w:rsidRPr="00F92514">
        <w:t xml:space="preserve">Técnicas de </w:t>
      </w:r>
      <w:r w:rsidR="00B6023C">
        <w:t>D</w:t>
      </w:r>
      <w:r w:rsidRPr="00F92514">
        <w:t xml:space="preserve">esinfección de acuerdo a cada tipo de </w:t>
      </w:r>
      <w:r w:rsidR="00434D1B">
        <w:t>Á</w:t>
      </w:r>
      <w:r w:rsidR="00434D1B" w:rsidRPr="00F92514">
        <w:t xml:space="preserve">rea </w:t>
      </w:r>
      <w:r w:rsidRPr="00F92514">
        <w:t xml:space="preserve">y superficie. </w:t>
      </w:r>
    </w:p>
    <w:p w14:paraId="46DD1925" w14:textId="2088C3C1" w:rsidR="004D3E25" w:rsidRPr="00F92514" w:rsidRDefault="004D3E25" w:rsidP="007E52E2">
      <w:pPr>
        <w:pStyle w:val="NormalWeb"/>
        <w:numPr>
          <w:ilvl w:val="0"/>
          <w:numId w:val="8"/>
        </w:numPr>
        <w:spacing w:before="60" w:beforeAutospacing="0" w:after="120" w:afterAutospacing="0" w:line="276" w:lineRule="auto"/>
        <w:ind w:left="1276" w:hanging="436"/>
        <w:jc w:val="both"/>
      </w:pPr>
      <w:r w:rsidRPr="00F92514">
        <w:t xml:space="preserve">Dotación de </w:t>
      </w:r>
      <w:r w:rsidR="00434D1B">
        <w:t>I</w:t>
      </w:r>
      <w:r w:rsidR="00434D1B" w:rsidRPr="00F92514">
        <w:t xml:space="preserve">nsumos </w:t>
      </w:r>
      <w:r w:rsidRPr="00F92514">
        <w:t xml:space="preserve">y </w:t>
      </w:r>
      <w:r w:rsidR="00434D1B">
        <w:t>C</w:t>
      </w:r>
      <w:r w:rsidR="00434D1B" w:rsidRPr="00F92514">
        <w:t xml:space="preserve">onsumibles </w:t>
      </w:r>
      <w:r w:rsidRPr="00F92514">
        <w:t xml:space="preserve">considerando productos que garanticen la </w:t>
      </w:r>
      <w:r w:rsidR="00B6023C">
        <w:t>D</w:t>
      </w:r>
      <w:r w:rsidRPr="00F92514">
        <w:t xml:space="preserve">esinfección, conforme a las prácticas reconocidas internacionalmente para estos efectos. </w:t>
      </w:r>
    </w:p>
    <w:p w14:paraId="2B1A77A9" w14:textId="5748016B" w:rsidR="004D3E25" w:rsidRPr="00F92514" w:rsidRDefault="004D3E25" w:rsidP="007E52E2">
      <w:pPr>
        <w:pStyle w:val="NormalWeb"/>
        <w:numPr>
          <w:ilvl w:val="0"/>
          <w:numId w:val="8"/>
        </w:numPr>
        <w:spacing w:before="60" w:beforeAutospacing="0" w:after="120" w:afterAutospacing="0" w:line="276" w:lineRule="auto"/>
        <w:ind w:left="1276" w:hanging="436"/>
        <w:jc w:val="both"/>
      </w:pPr>
      <w:r w:rsidRPr="00F92514">
        <w:t xml:space="preserve">Retiro de bolsas y contenedores de basura común de las </w:t>
      </w:r>
      <w:r w:rsidR="00434D1B">
        <w:t>Á</w:t>
      </w:r>
      <w:r w:rsidR="00434D1B" w:rsidRPr="00F92514">
        <w:t xml:space="preserve">reas </w:t>
      </w:r>
      <w:r w:rsidRPr="00F92514">
        <w:t xml:space="preserve">del </w:t>
      </w:r>
      <w:r w:rsidR="00B6023C">
        <w:t>H</w:t>
      </w:r>
      <w:r w:rsidRPr="00F92514">
        <w:t xml:space="preserve">ospital con el programa de rutinas que garantice su vaciado constante a efecto de evitar </w:t>
      </w:r>
      <w:r w:rsidR="00434D1B">
        <w:t>F</w:t>
      </w:r>
      <w:r w:rsidR="00434D1B" w:rsidRPr="00F92514">
        <w:t xml:space="preserve">auna </w:t>
      </w:r>
      <w:r w:rsidR="00434D1B">
        <w:t>N</w:t>
      </w:r>
      <w:r w:rsidR="00434D1B" w:rsidRPr="00F92514">
        <w:t>ociva</w:t>
      </w:r>
      <w:r w:rsidRPr="00F92514">
        <w:t xml:space="preserve">. </w:t>
      </w:r>
    </w:p>
    <w:p w14:paraId="316D525B" w14:textId="77777777" w:rsidR="004D3E25" w:rsidRPr="00F92514" w:rsidRDefault="004D3E25" w:rsidP="007E52E2">
      <w:pPr>
        <w:pStyle w:val="NormalWeb"/>
        <w:numPr>
          <w:ilvl w:val="0"/>
          <w:numId w:val="8"/>
        </w:numPr>
        <w:spacing w:before="60" w:beforeAutospacing="0" w:after="120" w:afterAutospacing="0" w:line="276" w:lineRule="auto"/>
        <w:ind w:left="1276" w:hanging="436"/>
        <w:jc w:val="both"/>
      </w:pPr>
      <w:r w:rsidRPr="00F92514">
        <w:t xml:space="preserve">Reposición de bolsas y contenedores de basura común. </w:t>
      </w:r>
    </w:p>
    <w:p w14:paraId="49FD3D3B" w14:textId="006B3BBE" w:rsidR="004D3E25" w:rsidRPr="00F92514" w:rsidRDefault="004D3E25" w:rsidP="007E52E2">
      <w:pPr>
        <w:pStyle w:val="NormalWeb"/>
        <w:numPr>
          <w:ilvl w:val="1"/>
          <w:numId w:val="22"/>
        </w:numPr>
        <w:spacing w:before="60" w:beforeAutospacing="0" w:after="120" w:afterAutospacing="0" w:line="276" w:lineRule="auto"/>
        <w:ind w:hanging="590"/>
        <w:jc w:val="both"/>
      </w:pPr>
      <w:r w:rsidRPr="00F92514">
        <w:t>Se enlista de manera enunciativa mas no limitativa, lo siguiente:</w:t>
      </w:r>
    </w:p>
    <w:p w14:paraId="1322E7EA" w14:textId="5E641434" w:rsidR="004D3E25" w:rsidRPr="00F92514" w:rsidRDefault="004D3E25" w:rsidP="007E52E2">
      <w:pPr>
        <w:pStyle w:val="NormalWeb"/>
        <w:numPr>
          <w:ilvl w:val="2"/>
          <w:numId w:val="8"/>
        </w:numPr>
        <w:spacing w:before="60" w:beforeAutospacing="0" w:after="120" w:afterAutospacing="0" w:line="276" w:lineRule="auto"/>
        <w:ind w:hanging="317"/>
        <w:jc w:val="both"/>
      </w:pPr>
      <w:r w:rsidRPr="00F92514">
        <w:t>Zonas de Alto Riesgo (áreas blancas)</w:t>
      </w:r>
    </w:p>
    <w:p w14:paraId="3D27A991" w14:textId="63867B7B" w:rsidR="004D3E25" w:rsidRPr="00F92514" w:rsidRDefault="004D3E25" w:rsidP="007E52E2">
      <w:pPr>
        <w:pStyle w:val="NormalWeb"/>
        <w:numPr>
          <w:ilvl w:val="2"/>
          <w:numId w:val="8"/>
        </w:numPr>
        <w:spacing w:before="60" w:beforeAutospacing="0" w:after="120" w:afterAutospacing="0" w:line="276" w:lineRule="auto"/>
        <w:ind w:hanging="317"/>
        <w:jc w:val="both"/>
      </w:pPr>
      <w:r w:rsidRPr="00F92514">
        <w:t>Zonas de Medio Riesgo (áreas grises)</w:t>
      </w:r>
    </w:p>
    <w:p w14:paraId="35A0E3F0" w14:textId="77777777" w:rsidR="004D3E25" w:rsidRPr="00F92514" w:rsidRDefault="004D3E25" w:rsidP="007E52E2">
      <w:pPr>
        <w:pStyle w:val="NormalWeb"/>
        <w:numPr>
          <w:ilvl w:val="2"/>
          <w:numId w:val="8"/>
        </w:numPr>
        <w:spacing w:before="60" w:beforeAutospacing="0" w:after="120" w:afterAutospacing="0" w:line="276" w:lineRule="auto"/>
        <w:ind w:hanging="317"/>
        <w:jc w:val="both"/>
      </w:pPr>
      <w:r w:rsidRPr="00F92514">
        <w:t>Zonas de Bajo Riesgo (oficinas, pasillos, ascensores, etc.).</w:t>
      </w:r>
    </w:p>
    <w:p w14:paraId="785533DE" w14:textId="40A81ED4" w:rsidR="004D3E25" w:rsidRDefault="004D3E25" w:rsidP="007E52E2">
      <w:pPr>
        <w:pStyle w:val="NormalWeb"/>
        <w:numPr>
          <w:ilvl w:val="1"/>
          <w:numId w:val="5"/>
        </w:numPr>
        <w:tabs>
          <w:tab w:val="left" w:pos="993"/>
        </w:tabs>
        <w:spacing w:before="60" w:beforeAutospacing="0" w:after="120" w:afterAutospacing="0" w:line="276" w:lineRule="auto"/>
        <w:ind w:left="709" w:hanging="283"/>
        <w:jc w:val="both"/>
      </w:pPr>
      <w:r w:rsidRPr="00F92514">
        <w:t>Los programas</w:t>
      </w:r>
      <w:r w:rsidR="000A0413">
        <w:t xml:space="preserve"> de</w:t>
      </w:r>
      <w:r w:rsidRPr="00F92514">
        <w:t xml:space="preserve"> </w:t>
      </w:r>
      <w:r w:rsidR="000A0413">
        <w:t>L</w:t>
      </w:r>
      <w:r w:rsidR="000A0413" w:rsidRPr="00B83C07">
        <w:t>impieza</w:t>
      </w:r>
      <w:r w:rsidR="000A0413">
        <w:t>,</w:t>
      </w:r>
      <w:r w:rsidR="000A0413" w:rsidRPr="00B83C07">
        <w:t xml:space="preserve"> </w:t>
      </w:r>
      <w:r w:rsidR="000A0413">
        <w:t>D</w:t>
      </w:r>
      <w:r w:rsidR="000A0413" w:rsidRPr="00B83C07">
        <w:t>esinfección</w:t>
      </w:r>
      <w:r w:rsidR="000A0413">
        <w:t xml:space="preserve"> y </w:t>
      </w:r>
      <w:r w:rsidR="00E236D3">
        <w:t>Manejo de Residuos Sólidos Urbanos</w:t>
      </w:r>
      <w:r w:rsidR="000A0413">
        <w:t xml:space="preserve"> </w:t>
      </w:r>
      <w:r w:rsidRPr="00F92514">
        <w:t xml:space="preserve">detallado para cada Unidad Funcional del </w:t>
      </w:r>
      <w:r w:rsidR="00B6023C">
        <w:t>H</w:t>
      </w:r>
      <w:r w:rsidRPr="00F92514">
        <w:t xml:space="preserve">ospital, considerando su periodicidad, </w:t>
      </w:r>
      <w:r w:rsidRPr="00F92514">
        <w:lastRenderedPageBreak/>
        <w:t xml:space="preserve">horario de </w:t>
      </w:r>
      <w:r w:rsidR="00B6023C">
        <w:t>L</w:t>
      </w:r>
      <w:r w:rsidRPr="00F92514">
        <w:t>impieza y procedimientos</w:t>
      </w:r>
      <w:r w:rsidR="00581589">
        <w:t>, los cuales</w:t>
      </w:r>
      <w:r w:rsidRPr="00F92514">
        <w:t xml:space="preserve"> serán aprobados por el Instituto y podrán ser modificadas en función de las necesidades del </w:t>
      </w:r>
      <w:r w:rsidR="00B6023C">
        <w:t>H</w:t>
      </w:r>
      <w:r w:rsidRPr="00F92514">
        <w:t>ospital y recomendaciones del CODECIN</w:t>
      </w:r>
      <w:r w:rsidR="00581589">
        <w:t>. D</w:t>
      </w:r>
      <w:r w:rsidRPr="00F92514">
        <w:t xml:space="preserve">e la misma forma y derivado del procedimiento de supervisión, el </w:t>
      </w:r>
      <w:r w:rsidR="00B6023C">
        <w:t>S</w:t>
      </w:r>
      <w:r w:rsidRPr="00F92514">
        <w:t xml:space="preserve">upervisor APP podrá emitir recomendaciones al Desarrollador para someter a revisión cada </w:t>
      </w:r>
      <w:r w:rsidR="00CE3F5E">
        <w:t>A</w:t>
      </w:r>
      <w:r w:rsidR="00CE3F5E" w:rsidRPr="00F92514">
        <w:t xml:space="preserve">ño </w:t>
      </w:r>
      <w:r w:rsidRPr="00F92514">
        <w:t xml:space="preserve">de </w:t>
      </w:r>
      <w:r w:rsidR="00CE3F5E">
        <w:t>O</w:t>
      </w:r>
      <w:r w:rsidR="00CE3F5E" w:rsidRPr="00F92514">
        <w:t>peraciones</w:t>
      </w:r>
      <w:r w:rsidRPr="00F92514">
        <w:t xml:space="preserve">, correcciones o ajustes </w:t>
      </w:r>
      <w:r w:rsidR="00581589">
        <w:t>al</w:t>
      </w:r>
      <w:r w:rsidR="00581589" w:rsidRPr="00F92514">
        <w:t xml:space="preserve"> </w:t>
      </w:r>
      <w:r w:rsidR="00B6023C">
        <w:t>M</w:t>
      </w:r>
      <w:r w:rsidRPr="00F92514">
        <w:t xml:space="preserve">anual de </w:t>
      </w:r>
      <w:r w:rsidR="00B6023C">
        <w:t>O</w:t>
      </w:r>
      <w:r w:rsidRPr="00F92514">
        <w:t>peraci</w:t>
      </w:r>
      <w:r w:rsidR="00581589">
        <w:t>ón</w:t>
      </w:r>
      <w:r w:rsidRPr="00F92514">
        <w:t xml:space="preserve">, las cuales deberán ser presentadas a revisión de conformidad con el procedimiento de revisión del </w:t>
      </w:r>
      <w:r w:rsidRPr="00F92514">
        <w:rPr>
          <w:b/>
        </w:rPr>
        <w:t>Anexo 5 (</w:t>
      </w:r>
      <w:r w:rsidRPr="00F92514">
        <w:rPr>
          <w:b/>
          <w:i/>
        </w:rPr>
        <w:t>Procedimiento de Revisión</w:t>
      </w:r>
      <w:r w:rsidRPr="007E52E2">
        <w:rPr>
          <w:b/>
        </w:rPr>
        <w:t>)</w:t>
      </w:r>
      <w:r w:rsidRPr="00F92514">
        <w:t>.</w:t>
      </w:r>
    </w:p>
    <w:p w14:paraId="473300DB" w14:textId="0BC2AA67" w:rsidR="004D3E25" w:rsidRDefault="004D3E25" w:rsidP="007E52E2">
      <w:pPr>
        <w:pStyle w:val="NormalWeb"/>
        <w:numPr>
          <w:ilvl w:val="1"/>
          <w:numId w:val="5"/>
        </w:numPr>
        <w:tabs>
          <w:tab w:val="left" w:pos="993"/>
        </w:tabs>
        <w:spacing w:before="60" w:beforeAutospacing="0" w:after="120" w:afterAutospacing="0" w:line="276" w:lineRule="auto"/>
        <w:ind w:left="709" w:hanging="283"/>
        <w:jc w:val="both"/>
      </w:pPr>
      <w:r w:rsidRPr="00F92514">
        <w:t xml:space="preserve">El Desarrollador será responsable de la </w:t>
      </w:r>
      <w:r w:rsidR="00B6023C">
        <w:t>L</w:t>
      </w:r>
      <w:r w:rsidRPr="00F92514">
        <w:t xml:space="preserve">impieza y </w:t>
      </w:r>
      <w:r w:rsidR="00B6023C">
        <w:t>D</w:t>
      </w:r>
      <w:r w:rsidRPr="00F92514">
        <w:t xml:space="preserve">esinfección de todas las </w:t>
      </w:r>
      <w:r w:rsidR="00F92514" w:rsidRPr="00F92514">
        <w:t xml:space="preserve">Unidades Funcionales </w:t>
      </w:r>
      <w:r w:rsidRPr="00F92514">
        <w:t xml:space="preserve">que integran el </w:t>
      </w:r>
      <w:r w:rsidR="00B6023C">
        <w:t>H</w:t>
      </w:r>
      <w:r w:rsidRPr="00F92514">
        <w:t>ospital, vigilando</w:t>
      </w:r>
      <w:r w:rsidR="00AD49A7">
        <w:t xml:space="preserve"> </w:t>
      </w:r>
      <w:r w:rsidRPr="00F92514">
        <w:t xml:space="preserve">su periodicidad y procedimiento, para lo cual se dividirán las </w:t>
      </w:r>
      <w:r w:rsidR="00B6023C">
        <w:t>I</w:t>
      </w:r>
      <w:r w:rsidRPr="00F92514">
        <w:t xml:space="preserve">nstalaciones en diferentes zonas, las cuales serán aprobadas por el Instituto y podrán ser modificadas en función de las necesidades del </w:t>
      </w:r>
      <w:r w:rsidR="00B6023C">
        <w:t>H</w:t>
      </w:r>
      <w:r w:rsidRPr="00F92514">
        <w:t xml:space="preserve">ospital. </w:t>
      </w:r>
    </w:p>
    <w:p w14:paraId="5195E8EA" w14:textId="35F3D369" w:rsidR="004D3E25" w:rsidRDefault="004D3E25" w:rsidP="007E52E2">
      <w:pPr>
        <w:pStyle w:val="NormalWeb"/>
        <w:numPr>
          <w:ilvl w:val="1"/>
          <w:numId w:val="5"/>
        </w:numPr>
        <w:tabs>
          <w:tab w:val="left" w:pos="993"/>
        </w:tabs>
        <w:spacing w:before="60" w:beforeAutospacing="0" w:after="120" w:afterAutospacing="0" w:line="276" w:lineRule="auto"/>
        <w:ind w:left="709" w:hanging="283"/>
        <w:jc w:val="both"/>
      </w:pPr>
      <w:r w:rsidRPr="00F92514">
        <w:t xml:space="preserve">El Desarrollador deberá presentar durante la revisión de los </w:t>
      </w:r>
      <w:r w:rsidR="00B6023C">
        <w:t>M</w:t>
      </w:r>
      <w:r w:rsidRPr="00F92514">
        <w:t xml:space="preserve">anuales de </w:t>
      </w:r>
      <w:r w:rsidR="00B6023C">
        <w:t>O</w:t>
      </w:r>
      <w:r w:rsidRPr="00F92514">
        <w:t xml:space="preserve">peración, los procedimientos, técnicas y las rutinas de </w:t>
      </w:r>
      <w:r w:rsidR="006F2839">
        <w:t>L</w:t>
      </w:r>
      <w:r w:rsidRPr="00F92514">
        <w:t xml:space="preserve">impieza de todas las </w:t>
      </w:r>
      <w:r w:rsidR="00CE3F5E">
        <w:t>Á</w:t>
      </w:r>
      <w:r w:rsidR="00CE3F5E" w:rsidRPr="00F92514">
        <w:t>reas</w:t>
      </w:r>
      <w:r w:rsidRPr="00F92514">
        <w:t xml:space="preserve">, </w:t>
      </w:r>
      <w:r w:rsidR="00CE3F5E">
        <w:t>E</w:t>
      </w:r>
      <w:r w:rsidR="00CE3F5E" w:rsidRPr="00F92514">
        <w:t>spacios</w:t>
      </w:r>
      <w:r w:rsidRPr="00F92514">
        <w:t xml:space="preserve">, </w:t>
      </w:r>
      <w:r w:rsidR="006F2839">
        <w:t>M</w:t>
      </w:r>
      <w:r w:rsidRPr="00F92514">
        <w:t xml:space="preserve">obiliario y </w:t>
      </w:r>
      <w:r w:rsidR="006F2839">
        <w:t>E</w:t>
      </w:r>
      <w:r w:rsidRPr="00F92514">
        <w:t xml:space="preserve">quipo, el cual podrá modificarse en función de las necesidades del </w:t>
      </w:r>
      <w:r w:rsidR="006F2839">
        <w:t>H</w:t>
      </w:r>
      <w:r w:rsidRPr="00F92514">
        <w:t xml:space="preserve">ospital. </w:t>
      </w:r>
    </w:p>
    <w:p w14:paraId="6B6EFEF3" w14:textId="747EA4AC" w:rsidR="00F92514" w:rsidRDefault="004D3E25" w:rsidP="007E52E2">
      <w:pPr>
        <w:pStyle w:val="NormalWeb"/>
        <w:numPr>
          <w:ilvl w:val="1"/>
          <w:numId w:val="5"/>
        </w:numPr>
        <w:tabs>
          <w:tab w:val="left" w:pos="993"/>
        </w:tabs>
        <w:spacing w:before="60" w:beforeAutospacing="0" w:after="120" w:afterAutospacing="0" w:line="276" w:lineRule="auto"/>
        <w:ind w:left="709" w:hanging="283"/>
        <w:jc w:val="both"/>
      </w:pPr>
      <w:r w:rsidRPr="00F92514">
        <w:t xml:space="preserve">Se evitará el abandono y acumulación de bolsas que contengan basura común y desechos, dentro de todos los </w:t>
      </w:r>
      <w:r w:rsidR="00CE3F5E">
        <w:t>E</w:t>
      </w:r>
      <w:r w:rsidR="00CE3F5E" w:rsidRPr="00F92514">
        <w:t xml:space="preserve">spacios </w:t>
      </w:r>
      <w:r w:rsidRPr="00F92514">
        <w:t xml:space="preserve">del </w:t>
      </w:r>
      <w:r w:rsidR="006F2839">
        <w:t>H</w:t>
      </w:r>
      <w:r w:rsidRPr="00F92514">
        <w:t xml:space="preserve">ospital, para lo cual, el </w:t>
      </w:r>
      <w:r w:rsidR="00CE3F5E">
        <w:t>M</w:t>
      </w:r>
      <w:r w:rsidR="00CE3F5E" w:rsidRPr="00F92514">
        <w:t xml:space="preserve">aterial </w:t>
      </w:r>
      <w:r w:rsidRPr="00F92514">
        <w:t xml:space="preserve">que ya no sea utilizado, deberá ser objeto del tratamiento adecuado a efecto de evitar </w:t>
      </w:r>
      <w:r w:rsidR="00CE3F5E">
        <w:t>C</w:t>
      </w:r>
      <w:r w:rsidR="00CE3F5E" w:rsidRPr="00F92514">
        <w:t xml:space="preserve">ontaminación </w:t>
      </w:r>
      <w:r w:rsidRPr="00F92514">
        <w:t xml:space="preserve">y </w:t>
      </w:r>
      <w:r w:rsidR="00CE3F5E">
        <w:t>F</w:t>
      </w:r>
      <w:r w:rsidR="00CE3F5E" w:rsidRPr="00F92514">
        <w:t xml:space="preserve">auna </w:t>
      </w:r>
      <w:r w:rsidR="00CE3F5E">
        <w:t>N</w:t>
      </w:r>
      <w:r w:rsidR="00CE3F5E" w:rsidRPr="00F92514">
        <w:t>ociva</w:t>
      </w:r>
      <w:r w:rsidRPr="00F92514">
        <w:t xml:space="preserve">. </w:t>
      </w:r>
    </w:p>
    <w:p w14:paraId="1DC54417" w14:textId="39805046" w:rsidR="00F92514" w:rsidRDefault="004D3E25" w:rsidP="007E52E2">
      <w:pPr>
        <w:pStyle w:val="NormalWeb"/>
        <w:numPr>
          <w:ilvl w:val="1"/>
          <w:numId w:val="5"/>
        </w:numPr>
        <w:tabs>
          <w:tab w:val="left" w:pos="993"/>
        </w:tabs>
        <w:spacing w:before="60" w:beforeAutospacing="0" w:after="120" w:afterAutospacing="0" w:line="276" w:lineRule="auto"/>
        <w:ind w:left="709" w:hanging="283"/>
        <w:jc w:val="both"/>
      </w:pPr>
      <w:r w:rsidRPr="00F92514">
        <w:t xml:space="preserve">El </w:t>
      </w:r>
      <w:r w:rsidR="00AD49A7">
        <w:t>D</w:t>
      </w:r>
      <w:r w:rsidRPr="00F92514">
        <w:t xml:space="preserve">esarrollador deberá encargarse en todos los casos de evitar la </w:t>
      </w:r>
      <w:r w:rsidR="00CE3F5E">
        <w:t>C</w:t>
      </w:r>
      <w:r w:rsidR="00CE3F5E" w:rsidRPr="00F92514">
        <w:t xml:space="preserve">ontaminación </w:t>
      </w:r>
      <w:r w:rsidRPr="00F92514">
        <w:t>cruzada.</w:t>
      </w:r>
    </w:p>
    <w:p w14:paraId="177B9113" w14:textId="77A43242" w:rsidR="00F92514" w:rsidRDefault="004D3E25" w:rsidP="007E52E2">
      <w:pPr>
        <w:pStyle w:val="NormalWeb"/>
        <w:numPr>
          <w:ilvl w:val="1"/>
          <w:numId w:val="5"/>
        </w:numPr>
        <w:tabs>
          <w:tab w:val="left" w:pos="993"/>
        </w:tabs>
        <w:spacing w:before="60" w:beforeAutospacing="0" w:after="120" w:afterAutospacing="0" w:line="276" w:lineRule="auto"/>
        <w:ind w:left="709" w:hanging="283"/>
        <w:jc w:val="both"/>
      </w:pPr>
      <w:r w:rsidRPr="00F92514">
        <w:t xml:space="preserve">Se prestará especial atención en la </w:t>
      </w:r>
      <w:r w:rsidR="006F2839">
        <w:t>L</w:t>
      </w:r>
      <w:r w:rsidRPr="00F92514">
        <w:t>impieza</w:t>
      </w:r>
      <w:r w:rsidR="000A0413">
        <w:t xml:space="preserve"> y </w:t>
      </w:r>
      <w:r w:rsidR="006F2839">
        <w:t>D</w:t>
      </w:r>
      <w:r w:rsidR="000A0413">
        <w:t xml:space="preserve">esinfección </w:t>
      </w:r>
      <w:r w:rsidRPr="00F92514">
        <w:t>de los sanitarios (públicos, de personal, pacientes, etc.), y vestidores, las veces que sea necesario.</w:t>
      </w:r>
    </w:p>
    <w:p w14:paraId="1B07C878" w14:textId="0AF4AECA" w:rsidR="00F105B8" w:rsidRDefault="004D3E25" w:rsidP="007E52E2">
      <w:pPr>
        <w:pStyle w:val="NormalWeb"/>
        <w:numPr>
          <w:ilvl w:val="1"/>
          <w:numId w:val="5"/>
        </w:numPr>
        <w:tabs>
          <w:tab w:val="left" w:pos="993"/>
        </w:tabs>
        <w:spacing w:before="60" w:beforeAutospacing="0" w:after="120" w:afterAutospacing="0" w:line="276" w:lineRule="auto"/>
        <w:ind w:left="709" w:hanging="283"/>
        <w:jc w:val="both"/>
      </w:pPr>
      <w:r w:rsidRPr="00F92514">
        <w:t xml:space="preserve">Los productos de </w:t>
      </w:r>
      <w:r w:rsidR="006F2839">
        <w:t>L</w:t>
      </w:r>
      <w:r w:rsidRPr="00F92514">
        <w:t xml:space="preserve">impieza y </w:t>
      </w:r>
      <w:r w:rsidR="006F2839">
        <w:t>D</w:t>
      </w:r>
      <w:r w:rsidRPr="00F92514">
        <w:t>esinfección emplea</w:t>
      </w:r>
      <w:r w:rsidR="00F92514">
        <w:t xml:space="preserve">dos para cada </w:t>
      </w:r>
      <w:r w:rsidR="006F2839">
        <w:t>Á</w:t>
      </w:r>
      <w:r w:rsidR="00F92514">
        <w:t>rea serán objeto</w:t>
      </w:r>
      <w:r w:rsidR="00F105B8">
        <w:t xml:space="preserve"> de </w:t>
      </w:r>
      <w:r w:rsidRPr="00F92514">
        <w:t>validación</w:t>
      </w:r>
      <w:r w:rsidR="00F92514">
        <w:t xml:space="preserve"> </w:t>
      </w:r>
      <w:r w:rsidRPr="00F92514">
        <w:t>por parte del Instituto</w:t>
      </w:r>
      <w:r w:rsidR="006F2839">
        <w:t>,</w:t>
      </w:r>
      <w:r w:rsidRPr="00F92514">
        <w:t xml:space="preserve"> a través del </w:t>
      </w:r>
      <w:r w:rsidRPr="00F92514">
        <w:rPr>
          <w:b/>
        </w:rPr>
        <w:t>Anexo 5 (</w:t>
      </w:r>
      <w:r w:rsidRPr="00F92514">
        <w:rPr>
          <w:b/>
          <w:i/>
        </w:rPr>
        <w:t>Procedimiento de Revisión</w:t>
      </w:r>
      <w:r w:rsidRPr="00F92514">
        <w:rPr>
          <w:b/>
        </w:rPr>
        <w:t>)</w:t>
      </w:r>
      <w:r w:rsidRPr="00F92514">
        <w:t xml:space="preserve"> y cada </w:t>
      </w:r>
      <w:r w:rsidR="00CE3F5E">
        <w:t>A</w:t>
      </w:r>
      <w:r w:rsidR="00CE3F5E" w:rsidRPr="00F92514">
        <w:t xml:space="preserve">ño </w:t>
      </w:r>
      <w:r w:rsidRPr="00F92514">
        <w:t xml:space="preserve">de </w:t>
      </w:r>
      <w:r w:rsidR="00CE3F5E">
        <w:t>O</w:t>
      </w:r>
      <w:r w:rsidR="00CE3F5E" w:rsidRPr="00F92514">
        <w:t>peraciones</w:t>
      </w:r>
      <w:r w:rsidRPr="00F92514">
        <w:t>.</w:t>
      </w:r>
    </w:p>
    <w:p w14:paraId="34409036" w14:textId="6B773C3B" w:rsidR="00F105B8" w:rsidRDefault="004D3E25" w:rsidP="007E52E2">
      <w:pPr>
        <w:pStyle w:val="NormalWeb"/>
        <w:numPr>
          <w:ilvl w:val="1"/>
          <w:numId w:val="5"/>
        </w:numPr>
        <w:tabs>
          <w:tab w:val="left" w:pos="993"/>
        </w:tabs>
        <w:spacing w:before="60" w:beforeAutospacing="0" w:after="120" w:afterAutospacing="0" w:line="276" w:lineRule="auto"/>
        <w:ind w:left="709" w:hanging="283"/>
        <w:jc w:val="both"/>
      </w:pPr>
      <w:r w:rsidRPr="00F92514">
        <w:t xml:space="preserve">La </w:t>
      </w:r>
      <w:r w:rsidR="006F2839">
        <w:t>L</w:t>
      </w:r>
      <w:r w:rsidRPr="00F92514">
        <w:t xml:space="preserve">impieza y </w:t>
      </w:r>
      <w:r w:rsidR="006F2839">
        <w:t>D</w:t>
      </w:r>
      <w:r w:rsidRPr="00F92514">
        <w:t>esinfección se hará mediante las mejores técnicas aceptadas en p</w:t>
      </w:r>
      <w:r w:rsidR="00F105B8">
        <w:t>rácticas internacionales.</w:t>
      </w:r>
    </w:p>
    <w:p w14:paraId="2BC95679" w14:textId="06AFD3C7" w:rsidR="004D3E25" w:rsidRPr="00F92514" w:rsidRDefault="004D3E25" w:rsidP="007E52E2">
      <w:pPr>
        <w:pStyle w:val="NormalWeb"/>
        <w:numPr>
          <w:ilvl w:val="1"/>
          <w:numId w:val="5"/>
        </w:numPr>
        <w:tabs>
          <w:tab w:val="left" w:pos="993"/>
        </w:tabs>
        <w:spacing w:before="60" w:beforeAutospacing="0" w:after="120" w:afterAutospacing="0" w:line="276" w:lineRule="auto"/>
        <w:ind w:left="709" w:hanging="283"/>
        <w:jc w:val="both"/>
      </w:pPr>
      <w:r w:rsidRPr="00F92514">
        <w:t xml:space="preserve">El Desarrollador deberá presentar durante la revisión de los Manuales de Operación los procedimientos de </w:t>
      </w:r>
      <w:r w:rsidR="006F2839">
        <w:t>L</w:t>
      </w:r>
      <w:r w:rsidRPr="00F92514">
        <w:t xml:space="preserve">impieza para los siguientes artículos y Equipos, el cual podrá modificarse en función de las necesidades del Hospital. Esto no deberá limitarse </w:t>
      </w:r>
      <w:r w:rsidR="00F105B8" w:rsidRPr="00F92514">
        <w:t>a:</w:t>
      </w:r>
    </w:p>
    <w:p w14:paraId="66073932" w14:textId="77777777" w:rsidR="004D3E25" w:rsidRPr="00FD1C58" w:rsidRDefault="004D3E25" w:rsidP="007E52E2">
      <w:pPr>
        <w:pStyle w:val="NormalWeb"/>
        <w:numPr>
          <w:ilvl w:val="0"/>
          <w:numId w:val="9"/>
        </w:numPr>
        <w:spacing w:before="60" w:beforeAutospacing="0" w:after="120" w:afterAutospacing="0" w:line="276" w:lineRule="auto"/>
        <w:ind w:left="1843"/>
        <w:jc w:val="both"/>
      </w:pPr>
      <w:r w:rsidRPr="00FD1C58">
        <w:t>Instrumentos quirúrgicos.</w:t>
      </w:r>
    </w:p>
    <w:p w14:paraId="3E2A19D1" w14:textId="513F2141" w:rsidR="004D3E25" w:rsidRPr="00FD1C58" w:rsidRDefault="004D3E25" w:rsidP="007E52E2">
      <w:pPr>
        <w:pStyle w:val="NormalWeb"/>
        <w:numPr>
          <w:ilvl w:val="0"/>
          <w:numId w:val="9"/>
        </w:numPr>
        <w:spacing w:before="60" w:beforeAutospacing="0" w:after="120" w:afterAutospacing="0" w:line="276" w:lineRule="auto"/>
        <w:ind w:left="1843"/>
        <w:jc w:val="both"/>
      </w:pPr>
      <w:r w:rsidRPr="00FD1C58">
        <w:t>Máquinas para anestesia</w:t>
      </w:r>
      <w:r w:rsidR="00D04FC9">
        <w:t>.</w:t>
      </w:r>
    </w:p>
    <w:p w14:paraId="702D3AEB" w14:textId="77777777" w:rsidR="004D3E25" w:rsidRPr="00FD1C58" w:rsidRDefault="004D3E25" w:rsidP="007E52E2">
      <w:pPr>
        <w:pStyle w:val="NormalWeb"/>
        <w:numPr>
          <w:ilvl w:val="0"/>
          <w:numId w:val="9"/>
        </w:numPr>
        <w:spacing w:before="60" w:beforeAutospacing="0" w:after="120" w:afterAutospacing="0" w:line="276" w:lineRule="auto"/>
        <w:ind w:left="1843"/>
        <w:jc w:val="both"/>
      </w:pPr>
      <w:r w:rsidRPr="00FD1C58">
        <w:t>Microscopios.</w:t>
      </w:r>
    </w:p>
    <w:p w14:paraId="123A3AF7" w14:textId="7DEBAD1A" w:rsidR="004D3E25" w:rsidRPr="00FD1C58" w:rsidRDefault="004D3E25" w:rsidP="007E52E2">
      <w:pPr>
        <w:pStyle w:val="NormalWeb"/>
        <w:numPr>
          <w:ilvl w:val="0"/>
          <w:numId w:val="9"/>
        </w:numPr>
        <w:spacing w:before="60" w:beforeAutospacing="0" w:after="120" w:afterAutospacing="0" w:line="276" w:lineRule="auto"/>
        <w:ind w:left="1843"/>
        <w:jc w:val="both"/>
      </w:pPr>
      <w:r w:rsidRPr="00FD1C58">
        <w:lastRenderedPageBreak/>
        <w:t>Equipo de monitoreo fisiológico</w:t>
      </w:r>
      <w:r w:rsidR="00164BF7">
        <w:t>.</w:t>
      </w:r>
    </w:p>
    <w:p w14:paraId="5EF4D74B" w14:textId="42B02FF3" w:rsidR="004D3E25" w:rsidRPr="00FD1C58" w:rsidRDefault="004D3E25" w:rsidP="007E52E2">
      <w:pPr>
        <w:pStyle w:val="NormalWeb"/>
        <w:numPr>
          <w:ilvl w:val="0"/>
          <w:numId w:val="9"/>
        </w:numPr>
        <w:spacing w:before="60" w:beforeAutospacing="0" w:after="120" w:afterAutospacing="0" w:line="276" w:lineRule="auto"/>
        <w:ind w:left="1843"/>
        <w:jc w:val="both"/>
      </w:pPr>
      <w:r w:rsidRPr="00FD1C58">
        <w:t xml:space="preserve">Equipo </w:t>
      </w:r>
      <w:r w:rsidR="00D77B74">
        <w:t>M</w:t>
      </w:r>
      <w:r w:rsidRPr="00FD1C58">
        <w:t>édico para los pacientes cuando se</w:t>
      </w:r>
      <w:r w:rsidR="00FD1C58">
        <w:t xml:space="preserve"> encuentre en uso (por ejemplo: </w:t>
      </w:r>
      <w:r w:rsidRPr="00FD1C58">
        <w:t>respiradores, tanques de aire, bombas de infusión).</w:t>
      </w:r>
    </w:p>
    <w:p w14:paraId="71F42F9C" w14:textId="7C2C50D2" w:rsidR="004D3E25" w:rsidRPr="00FD1C58" w:rsidRDefault="004D3E25" w:rsidP="007E52E2">
      <w:pPr>
        <w:pStyle w:val="NormalWeb"/>
        <w:numPr>
          <w:ilvl w:val="0"/>
          <w:numId w:val="9"/>
        </w:numPr>
        <w:spacing w:before="60" w:beforeAutospacing="0" w:after="120" w:afterAutospacing="0" w:line="276" w:lineRule="auto"/>
        <w:ind w:left="1843"/>
        <w:jc w:val="both"/>
      </w:pPr>
      <w:r w:rsidRPr="00FD1C58">
        <w:t xml:space="preserve">Equipo de cómputo, centro de interpretación, equipos radiológicos incluyendo cualquier </w:t>
      </w:r>
      <w:r w:rsidR="006F2839">
        <w:t>E</w:t>
      </w:r>
      <w:r w:rsidRPr="00FD1C58">
        <w:t>quipo que tenga un aviso de "peligro".</w:t>
      </w:r>
    </w:p>
    <w:p w14:paraId="3FD36BEF" w14:textId="77777777" w:rsidR="004D3E25" w:rsidRPr="00FD1C58" w:rsidRDefault="004D3E25" w:rsidP="007E52E2">
      <w:pPr>
        <w:pStyle w:val="NormalWeb"/>
        <w:numPr>
          <w:ilvl w:val="0"/>
          <w:numId w:val="9"/>
        </w:numPr>
        <w:spacing w:before="60" w:beforeAutospacing="0" w:after="120" w:afterAutospacing="0" w:line="276" w:lineRule="auto"/>
        <w:ind w:left="1843"/>
        <w:jc w:val="both"/>
      </w:pPr>
      <w:r w:rsidRPr="00FD1C58">
        <w:t>Equipo que se conecte a la energía eléctrica para recargarse, para brindar tratamientos, entre otros.</w:t>
      </w:r>
    </w:p>
    <w:p w14:paraId="2CE077D5" w14:textId="4B25766F" w:rsidR="004D3E25" w:rsidRPr="00FD1C58" w:rsidRDefault="004D3E25" w:rsidP="007E52E2">
      <w:pPr>
        <w:pStyle w:val="NormalWeb"/>
        <w:numPr>
          <w:ilvl w:val="0"/>
          <w:numId w:val="9"/>
        </w:numPr>
        <w:spacing w:before="60" w:beforeAutospacing="0" w:after="120" w:afterAutospacing="0" w:line="276" w:lineRule="auto"/>
        <w:ind w:left="1843"/>
        <w:jc w:val="both"/>
      </w:pPr>
      <w:r w:rsidRPr="00FD1C58">
        <w:t>Sistemas de comunicación incorporados a un lado de las camas de los derechohabientes</w:t>
      </w:r>
      <w:r w:rsidR="00164BF7">
        <w:t>.</w:t>
      </w:r>
    </w:p>
    <w:p w14:paraId="3A61EF36" w14:textId="76526563" w:rsidR="00FD1C58" w:rsidRDefault="004D3E25" w:rsidP="007E52E2">
      <w:pPr>
        <w:pStyle w:val="NormalWeb"/>
        <w:numPr>
          <w:ilvl w:val="0"/>
          <w:numId w:val="9"/>
        </w:numPr>
        <w:spacing w:before="60" w:beforeAutospacing="0" w:after="120" w:afterAutospacing="0" w:line="276" w:lineRule="auto"/>
        <w:ind w:left="1843"/>
        <w:jc w:val="both"/>
      </w:pPr>
      <w:r w:rsidRPr="00FD1C58">
        <w:t>Equipo</w:t>
      </w:r>
      <w:r w:rsidR="00CE3F5E">
        <w:t xml:space="preserve"> de</w:t>
      </w:r>
      <w:r w:rsidRPr="00FD1C58">
        <w:t xml:space="preserve"> Telecomunicaciones.</w:t>
      </w:r>
    </w:p>
    <w:p w14:paraId="5A22B35F" w14:textId="773D5AC2" w:rsidR="004D3E25" w:rsidRPr="00FD1C58" w:rsidRDefault="004D3E25" w:rsidP="007E52E2">
      <w:pPr>
        <w:pStyle w:val="NormalWeb"/>
        <w:numPr>
          <w:ilvl w:val="0"/>
          <w:numId w:val="9"/>
        </w:numPr>
        <w:spacing w:before="60" w:beforeAutospacing="0" w:after="120" w:afterAutospacing="0" w:line="276" w:lineRule="auto"/>
        <w:ind w:left="1843"/>
        <w:jc w:val="both"/>
      </w:pPr>
      <w:r w:rsidRPr="00FD1C58">
        <w:t>Los que el Instituto indique</w:t>
      </w:r>
      <w:r w:rsidR="00164BF7">
        <w:t>.</w:t>
      </w:r>
    </w:p>
    <w:p w14:paraId="00482BAB" w14:textId="4A1AA920" w:rsidR="004D3E25" w:rsidRPr="00FD1C58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425"/>
        <w:jc w:val="both"/>
      </w:pPr>
      <w:r w:rsidRPr="00FD1C58">
        <w:t xml:space="preserve">La </w:t>
      </w:r>
      <w:r w:rsidR="006F2839">
        <w:t>L</w:t>
      </w:r>
      <w:r w:rsidRPr="00FD1C58">
        <w:t>impieza se realizará siempre desde las zonas más contaminadas a menos contaminadas</w:t>
      </w:r>
      <w:r w:rsidR="00054F98">
        <w:t>.</w:t>
      </w:r>
    </w:p>
    <w:p w14:paraId="3ACE0BA8" w14:textId="6988E033" w:rsidR="004D3E25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425"/>
        <w:jc w:val="both"/>
      </w:pPr>
      <w:r w:rsidRPr="00FD1C58">
        <w:t xml:space="preserve">La </w:t>
      </w:r>
      <w:r w:rsidR="006F2839">
        <w:t>L</w:t>
      </w:r>
      <w:r w:rsidRPr="00FD1C58">
        <w:t xml:space="preserve">impieza y </w:t>
      </w:r>
      <w:r w:rsidR="006F2839">
        <w:t>D</w:t>
      </w:r>
      <w:r w:rsidRPr="00FD1C58">
        <w:t xml:space="preserve">esinfección de las </w:t>
      </w:r>
      <w:r w:rsidR="00CE3F5E">
        <w:t>Á</w:t>
      </w:r>
      <w:r w:rsidR="00CE3F5E" w:rsidRPr="00FD1C58">
        <w:t xml:space="preserve">reas </w:t>
      </w:r>
      <w:r w:rsidRPr="00FD1C58">
        <w:t xml:space="preserve">consideradas </w:t>
      </w:r>
      <w:r w:rsidR="00CE3F5E">
        <w:t>Z</w:t>
      </w:r>
      <w:r w:rsidR="00CE3F5E" w:rsidRPr="00FD1C58">
        <w:t xml:space="preserve">onas </w:t>
      </w:r>
      <w:r w:rsidRPr="00FD1C58">
        <w:t xml:space="preserve">de </w:t>
      </w:r>
      <w:r w:rsidR="00CE3F5E">
        <w:t>A</w:t>
      </w:r>
      <w:r w:rsidR="00CE3F5E" w:rsidRPr="00FD1C58">
        <w:t xml:space="preserve">lto </w:t>
      </w:r>
      <w:r w:rsidR="00CE3F5E">
        <w:t>R</w:t>
      </w:r>
      <w:r w:rsidR="00CE3F5E" w:rsidRPr="00FD1C58">
        <w:t xml:space="preserve">iesgo </w:t>
      </w:r>
      <w:r w:rsidRPr="00FD1C58">
        <w:t xml:space="preserve">(quirófano, sala de labor, unidad de choque, unidad de cuidados intensivos adultos y pediátrica, unidad de </w:t>
      </w:r>
      <w:r w:rsidR="00FD1C58" w:rsidRPr="00FD1C58">
        <w:t>terapia</w:t>
      </w:r>
      <w:r w:rsidRPr="00FD1C58">
        <w:t xml:space="preserve"> intermedia, urgencias, CADIT, centro de mezclas, CEYE, sala de radiología intervencionista, cuartos aislados, banco de leche) se realizará las veces que sea necesario con el fin de evitar cualquier tipo de </w:t>
      </w:r>
      <w:r w:rsidR="006F2839" w:rsidRPr="00FD1C58">
        <w:t xml:space="preserve">Infección </w:t>
      </w:r>
      <w:r w:rsidR="00D77B74">
        <w:t>n</w:t>
      </w:r>
      <w:r w:rsidR="006F2839" w:rsidRPr="00FD1C58">
        <w:t xml:space="preserve">osocomial. </w:t>
      </w:r>
    </w:p>
    <w:p w14:paraId="1BF48F77" w14:textId="2D3F19A9" w:rsidR="00FD1C58" w:rsidRPr="00FD1C58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425"/>
        <w:jc w:val="both"/>
      </w:pPr>
      <w:r w:rsidRPr="00FD1C58">
        <w:t xml:space="preserve">Para cualquier tipo de </w:t>
      </w:r>
      <w:r w:rsidR="00CE3F5E">
        <w:t>L</w:t>
      </w:r>
      <w:r w:rsidR="00CE3F5E" w:rsidRPr="00FD1C58">
        <w:t xml:space="preserve">impieza </w:t>
      </w:r>
      <w:r w:rsidRPr="00FD1C58">
        <w:t xml:space="preserve">se incluirán todas las superficies tales como paredes, ventanas, techos y suelos, entre otros. El </w:t>
      </w:r>
      <w:r w:rsidR="00AD49A7">
        <w:t>D</w:t>
      </w:r>
      <w:r w:rsidRPr="00FD1C58">
        <w:t xml:space="preserve">esarrollador deberá proponer </w:t>
      </w:r>
      <w:r w:rsidR="00721AEA">
        <w:t>D</w:t>
      </w:r>
      <w:r w:rsidRPr="00FD1C58">
        <w:t xml:space="preserve">esinfección con productos químicos y/o técnicas de última tecnología como puede ser: </w:t>
      </w:r>
      <w:r w:rsidR="00CE3F5E">
        <w:t>p</w:t>
      </w:r>
      <w:r w:rsidR="00CE3F5E" w:rsidRPr="00FD1C58">
        <w:t xml:space="preserve">eróxido </w:t>
      </w:r>
      <w:r w:rsidRPr="00FD1C58">
        <w:t xml:space="preserve">de </w:t>
      </w:r>
      <w:r w:rsidR="00CE3F5E">
        <w:t>h</w:t>
      </w:r>
      <w:r w:rsidR="00CE3F5E" w:rsidRPr="00FD1C58">
        <w:t>idrógeno</w:t>
      </w:r>
      <w:r w:rsidRPr="00FD1C58">
        <w:t xml:space="preserve">, </w:t>
      </w:r>
      <w:r w:rsidR="00CE3F5E">
        <w:t>á</w:t>
      </w:r>
      <w:r w:rsidR="00CE3F5E" w:rsidRPr="00FD1C58">
        <w:t xml:space="preserve">cido </w:t>
      </w:r>
      <w:r w:rsidR="00CE3F5E">
        <w:t>h</w:t>
      </w:r>
      <w:r w:rsidR="00CE3F5E" w:rsidRPr="00FD1C58">
        <w:t>ipocloroso</w:t>
      </w:r>
      <w:r w:rsidRPr="00FD1C58">
        <w:t xml:space="preserve">, lámparas de luz ultravioleta, los cuales se expresan de manera enunciativa y no limitativa. </w:t>
      </w:r>
    </w:p>
    <w:p w14:paraId="10308A78" w14:textId="76FEFA7E" w:rsidR="004D3E25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425"/>
        <w:jc w:val="both"/>
      </w:pPr>
      <w:r w:rsidRPr="00FD1C58">
        <w:t xml:space="preserve">Limpieza y </w:t>
      </w:r>
      <w:r w:rsidR="00721AEA">
        <w:t>D</w:t>
      </w:r>
      <w:r w:rsidRPr="00FD1C58">
        <w:t>esinfección, de quirófanos, entre intervenciones quirúrgicas</w:t>
      </w:r>
      <w:r w:rsidR="00CE3F5E">
        <w:t>.</w:t>
      </w:r>
      <w:r w:rsidR="00CE3F5E" w:rsidRPr="00FD1C58">
        <w:t xml:space="preserve"> </w:t>
      </w:r>
      <w:r w:rsidR="00CE3F5E">
        <w:t>E</w:t>
      </w:r>
      <w:r w:rsidR="00CE3F5E" w:rsidRPr="00FD1C58">
        <w:t xml:space="preserve">l </w:t>
      </w:r>
      <w:r w:rsidRPr="00FD1C58">
        <w:t xml:space="preserve">Desarrollador deberá de realizar la </w:t>
      </w:r>
      <w:r w:rsidR="00721AEA">
        <w:t>L</w:t>
      </w:r>
      <w:r w:rsidRPr="00FD1C58">
        <w:t xml:space="preserve">impieza y </w:t>
      </w:r>
      <w:r w:rsidR="00721AEA">
        <w:t>D</w:t>
      </w:r>
      <w:r w:rsidRPr="00FD1C58">
        <w:t xml:space="preserve">esinfección de las salas de cirugía después de cada intervención bajo el procedimiento y materiales autorizados, considerando los </w:t>
      </w:r>
      <w:r w:rsidR="00721AEA">
        <w:t>M</w:t>
      </w:r>
      <w:r w:rsidRPr="00FD1C58">
        <w:t xml:space="preserve">anuales de los </w:t>
      </w:r>
      <w:r w:rsidR="00CE3F5E">
        <w:t>E</w:t>
      </w:r>
      <w:r w:rsidR="00CE3F5E" w:rsidRPr="00FD1C58">
        <w:t>quipos</w:t>
      </w:r>
      <w:r w:rsidR="00314C16">
        <w:t>.</w:t>
      </w:r>
    </w:p>
    <w:p w14:paraId="0874CB74" w14:textId="0BC50B16" w:rsidR="004D3E25" w:rsidRPr="00314C16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425"/>
        <w:jc w:val="both"/>
      </w:pPr>
      <w:r w:rsidRPr="00314C16">
        <w:t xml:space="preserve">Limpieza </w:t>
      </w:r>
      <w:r w:rsidR="00CE3F5E">
        <w:t>R</w:t>
      </w:r>
      <w:r w:rsidR="00CE3F5E" w:rsidRPr="00314C16">
        <w:t xml:space="preserve">utinaria </w:t>
      </w:r>
      <w:r w:rsidRPr="00314C16">
        <w:t xml:space="preserve">y </w:t>
      </w:r>
      <w:r w:rsidR="00721AEA">
        <w:t>D</w:t>
      </w:r>
      <w:r w:rsidRPr="00314C16">
        <w:t xml:space="preserve">esinfección, mínimo en cada </w:t>
      </w:r>
      <w:r w:rsidR="00CE3F5E">
        <w:t>T</w:t>
      </w:r>
      <w:r w:rsidR="00CE3F5E" w:rsidRPr="00314C16">
        <w:t>u</w:t>
      </w:r>
      <w:r w:rsidR="00CE3F5E">
        <w:t>rn</w:t>
      </w:r>
      <w:r w:rsidR="00CE3F5E" w:rsidRPr="00314C16">
        <w:t>o</w:t>
      </w:r>
      <w:r w:rsidR="00CE3F5E">
        <w:t>.</w:t>
      </w:r>
      <w:r w:rsidR="00CE3F5E" w:rsidRPr="00314C16">
        <w:t xml:space="preserve"> </w:t>
      </w:r>
      <w:r w:rsidR="00D25F6F">
        <w:t>S</w:t>
      </w:r>
      <w:r w:rsidRPr="00314C16">
        <w:t xml:space="preserve">e realizará una minuciosa </w:t>
      </w:r>
      <w:r w:rsidR="00721AEA">
        <w:t>L</w:t>
      </w:r>
      <w:r w:rsidRPr="00314C16">
        <w:t xml:space="preserve">impieza de las </w:t>
      </w:r>
      <w:r w:rsidR="00721AEA">
        <w:t>I</w:t>
      </w:r>
      <w:r w:rsidRPr="00314C16">
        <w:t xml:space="preserve">nstalaciones, </w:t>
      </w:r>
      <w:r w:rsidR="00721AEA">
        <w:t>E</w:t>
      </w:r>
      <w:r w:rsidRPr="00314C16">
        <w:t xml:space="preserve">quipo, </w:t>
      </w:r>
      <w:r w:rsidR="00721AEA">
        <w:t>M</w:t>
      </w:r>
      <w:r w:rsidRPr="00314C16">
        <w:t>obiliario y se desinfectará aplicando los productos químicos autorizados para ello.</w:t>
      </w:r>
    </w:p>
    <w:p w14:paraId="3C94DC29" w14:textId="1F98B17A" w:rsidR="004D3E25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425"/>
        <w:jc w:val="both"/>
      </w:pPr>
      <w:r w:rsidRPr="00314C16">
        <w:t xml:space="preserve">Limpieza </w:t>
      </w:r>
      <w:r w:rsidR="00CE3F5E">
        <w:t>E</w:t>
      </w:r>
      <w:r w:rsidR="00CE3F5E" w:rsidRPr="00314C16">
        <w:t xml:space="preserve">xhaustiva </w:t>
      </w:r>
      <w:r w:rsidRPr="00314C16">
        <w:t xml:space="preserve">y </w:t>
      </w:r>
      <w:r w:rsidR="00721AEA">
        <w:t>D</w:t>
      </w:r>
      <w:r w:rsidRPr="00314C16">
        <w:t>esinfección: se realizará por lo menos una vez a la semana y conforme a</w:t>
      </w:r>
      <w:r w:rsidR="001E6C80">
        <w:t>l</w:t>
      </w:r>
      <w:r w:rsidRPr="00314C16">
        <w:t xml:space="preserve"> programa de trabajo, las veces que sea necesario, de las superficies de techos, paredes, pisos, puertas, mesas qui</w:t>
      </w:r>
      <w:r w:rsidR="00314C16">
        <w:t xml:space="preserve">rúrgicas, </w:t>
      </w:r>
      <w:r w:rsidR="00CE3F5E">
        <w:t>Mobiliario</w:t>
      </w:r>
      <w:r w:rsidR="00314C16">
        <w:t xml:space="preserve">, etc. </w:t>
      </w:r>
    </w:p>
    <w:p w14:paraId="5D130B59" w14:textId="6CD3300E" w:rsidR="00314C16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425"/>
        <w:jc w:val="both"/>
      </w:pPr>
      <w:r w:rsidRPr="00314C16">
        <w:t xml:space="preserve">Limpieza y </w:t>
      </w:r>
      <w:r w:rsidR="00721AEA">
        <w:t>D</w:t>
      </w:r>
      <w:r w:rsidRPr="00314C16">
        <w:t xml:space="preserve">esinfección deberá considerar el flujo de pacientes, familiares y </w:t>
      </w:r>
      <w:r w:rsidR="00CE3F5E">
        <w:t>P</w:t>
      </w:r>
      <w:r w:rsidR="00CE3F5E" w:rsidRPr="00314C16">
        <w:t xml:space="preserve">ersonal </w:t>
      </w:r>
      <w:r w:rsidRPr="00314C16">
        <w:t xml:space="preserve">del </w:t>
      </w:r>
      <w:r w:rsidR="00721AEA">
        <w:t>H</w:t>
      </w:r>
      <w:r w:rsidRPr="00314C16">
        <w:t xml:space="preserve">ospital que transiten, el objetivo será favorecer </w:t>
      </w:r>
      <w:r w:rsidR="00CE3F5E">
        <w:t>E</w:t>
      </w:r>
      <w:r w:rsidR="00CE3F5E" w:rsidRPr="00314C16">
        <w:t xml:space="preserve">spacios </w:t>
      </w:r>
      <w:r w:rsidRPr="00314C16">
        <w:t xml:space="preserve">higiénicos, </w:t>
      </w:r>
      <w:r w:rsidRPr="00314C16">
        <w:lastRenderedPageBreak/>
        <w:t xml:space="preserve">evitar el </w:t>
      </w:r>
      <w:r w:rsidR="00CE3F5E">
        <w:t>R</w:t>
      </w:r>
      <w:r w:rsidR="00CE3F5E" w:rsidRPr="00314C16">
        <w:t xml:space="preserve">iesgo </w:t>
      </w:r>
      <w:r w:rsidRPr="00314C16">
        <w:t xml:space="preserve">de </w:t>
      </w:r>
      <w:r w:rsidR="00CE3F5E">
        <w:t>I</w:t>
      </w:r>
      <w:r w:rsidR="00CE3F5E" w:rsidRPr="00314C16">
        <w:t xml:space="preserve">nfecciones </w:t>
      </w:r>
      <w:r w:rsidRPr="00314C16">
        <w:t>y transmisión de enfermedades. Por lo anterior</w:t>
      </w:r>
      <w:r w:rsidR="001E6C80">
        <w:t>,</w:t>
      </w:r>
      <w:r w:rsidRPr="00314C16">
        <w:t xml:space="preserve"> deberá realizarse las veces que sean necesarias para cumplir con los objetivos detallados en el presente </w:t>
      </w:r>
      <w:r w:rsidR="00CE3F5E">
        <w:t>A</w:t>
      </w:r>
      <w:r w:rsidR="00CE3F5E" w:rsidRPr="00314C16">
        <w:t>nexo</w:t>
      </w:r>
      <w:r w:rsidRPr="00314C16">
        <w:t xml:space="preserve">. </w:t>
      </w:r>
    </w:p>
    <w:p w14:paraId="31531F6E" w14:textId="79BFFD9D" w:rsidR="004D3E25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425"/>
        <w:jc w:val="both"/>
      </w:pPr>
      <w:r w:rsidRPr="00314C16">
        <w:t xml:space="preserve">El Desarrollador será responsable también de la </w:t>
      </w:r>
      <w:r w:rsidR="00721AEA">
        <w:t>L</w:t>
      </w:r>
      <w:r w:rsidRPr="00314C16">
        <w:t xml:space="preserve">impieza de exteriores como accesos, estacionamientos, bahías, patios de maniobras, banqueta que se encuentre en el perímetro del </w:t>
      </w:r>
      <w:r w:rsidR="00721AEA">
        <w:t>H</w:t>
      </w:r>
      <w:r w:rsidRPr="00314C16">
        <w:t>ospital, ejemplos de manera enunciativa más no limitativa.</w:t>
      </w:r>
    </w:p>
    <w:p w14:paraId="06EE554A" w14:textId="12B8CC5B" w:rsidR="004D3E25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425"/>
        <w:jc w:val="both"/>
      </w:pPr>
      <w:r w:rsidRPr="00314C16">
        <w:t xml:space="preserve">El </w:t>
      </w:r>
      <w:r w:rsidR="00AD49A7">
        <w:t>D</w:t>
      </w:r>
      <w:r w:rsidRPr="00314C16">
        <w:t xml:space="preserve">esarrollador deberá contar con todos los insumos necesarios para efectuar la </w:t>
      </w:r>
      <w:r w:rsidR="00721AEA">
        <w:t>L</w:t>
      </w:r>
      <w:r w:rsidRPr="00314C16">
        <w:t xml:space="preserve">impieza y </w:t>
      </w:r>
      <w:r w:rsidR="00721AEA">
        <w:t>D</w:t>
      </w:r>
      <w:r w:rsidRPr="00314C16">
        <w:t xml:space="preserve">esinfección de </w:t>
      </w:r>
      <w:r w:rsidRPr="00DA121B">
        <w:t>la</w:t>
      </w:r>
      <w:r w:rsidR="004E68B5" w:rsidRPr="00DA121B">
        <w:t>s</w:t>
      </w:r>
      <w:r w:rsidRPr="00DA121B">
        <w:t xml:space="preserve"> Unidad</w:t>
      </w:r>
      <w:r w:rsidR="00B5233B" w:rsidRPr="00DA121B">
        <w:t>es Funcionales</w:t>
      </w:r>
      <w:r w:rsidR="00164BF7" w:rsidRPr="00407036">
        <w:t>,</w:t>
      </w:r>
      <w:r w:rsidRPr="00314C16">
        <w:t xml:space="preserve"> así como el </w:t>
      </w:r>
      <w:r w:rsidR="00721AEA">
        <w:t>E</w:t>
      </w:r>
      <w:r w:rsidRPr="00314C16">
        <w:t xml:space="preserve">quipo de protección al personal que realice las actividades. </w:t>
      </w:r>
    </w:p>
    <w:p w14:paraId="4AF60198" w14:textId="77777777" w:rsidR="00054F98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425"/>
        <w:jc w:val="both"/>
      </w:pPr>
      <w:r w:rsidRPr="00314C16">
        <w:t xml:space="preserve">En todos los casos el </w:t>
      </w:r>
      <w:r w:rsidR="00AD49A7">
        <w:t>D</w:t>
      </w:r>
      <w:r w:rsidRPr="00314C16">
        <w:t xml:space="preserve">esarrollador deberá observar cuando menos los siguientes criterios: </w:t>
      </w:r>
    </w:p>
    <w:p w14:paraId="7B0C5705" w14:textId="56848A23" w:rsidR="009966E8" w:rsidRPr="006F4526" w:rsidRDefault="004D3E25" w:rsidP="007E52E2">
      <w:pPr>
        <w:pStyle w:val="NormalWeb"/>
        <w:numPr>
          <w:ilvl w:val="1"/>
          <w:numId w:val="10"/>
        </w:numPr>
        <w:spacing w:before="60" w:beforeAutospacing="0" w:after="120" w:afterAutospacing="0" w:line="276" w:lineRule="auto"/>
        <w:jc w:val="both"/>
      </w:pPr>
      <w:r w:rsidRPr="006F4526">
        <w:t xml:space="preserve">Será el responsable del uso adecuado de los </w:t>
      </w:r>
      <w:r w:rsidR="006F4526" w:rsidRPr="006F4526">
        <w:t xml:space="preserve">envases y contenedores de los </w:t>
      </w:r>
      <w:r w:rsidRPr="006F4526">
        <w:t>productos químicos que</w:t>
      </w:r>
      <w:r w:rsidR="006F4526" w:rsidRPr="006F4526">
        <w:t xml:space="preserve"> d</w:t>
      </w:r>
      <w:r w:rsidRPr="006F4526">
        <w:t>eberá utilizar para el desarrollo de su</w:t>
      </w:r>
      <w:r w:rsidR="006F4526" w:rsidRPr="006F4526">
        <w:t xml:space="preserve"> trabajo</w:t>
      </w:r>
      <w:r w:rsidR="00164BF7">
        <w:t>.</w:t>
      </w:r>
    </w:p>
    <w:p w14:paraId="23735494" w14:textId="77777777" w:rsidR="004D3E25" w:rsidRPr="008A0348" w:rsidRDefault="004D3E25" w:rsidP="007E52E2">
      <w:pPr>
        <w:pStyle w:val="NormalWeb"/>
        <w:numPr>
          <w:ilvl w:val="1"/>
          <w:numId w:val="10"/>
        </w:numPr>
        <w:spacing w:before="60" w:beforeAutospacing="0" w:after="120" w:afterAutospacing="0" w:line="276" w:lineRule="auto"/>
        <w:jc w:val="both"/>
      </w:pPr>
      <w:r w:rsidRPr="008A0348">
        <w:t>Deberá mantener todas las superficies secas.</w:t>
      </w:r>
    </w:p>
    <w:p w14:paraId="1A806BB0" w14:textId="77777777" w:rsidR="009966E8" w:rsidRPr="009966E8" w:rsidRDefault="004D3E25" w:rsidP="007E52E2">
      <w:pPr>
        <w:pStyle w:val="NormalWeb"/>
        <w:numPr>
          <w:ilvl w:val="1"/>
          <w:numId w:val="10"/>
        </w:numPr>
        <w:spacing w:before="60" w:beforeAutospacing="0" w:after="120" w:afterAutospacing="0" w:line="276" w:lineRule="auto"/>
        <w:jc w:val="both"/>
      </w:pPr>
      <w:r w:rsidRPr="009966E8">
        <w:t>Será el responsable del uso adecuado del material utilizado</w:t>
      </w:r>
      <w:r w:rsidR="009966E8" w:rsidRPr="009966E8">
        <w:t>.</w:t>
      </w:r>
    </w:p>
    <w:p w14:paraId="4BB00213" w14:textId="5E3CEAFF" w:rsidR="004D3E25" w:rsidRPr="009966E8" w:rsidRDefault="004D3E25" w:rsidP="007E52E2">
      <w:pPr>
        <w:pStyle w:val="NormalWeb"/>
        <w:numPr>
          <w:ilvl w:val="1"/>
          <w:numId w:val="10"/>
        </w:numPr>
        <w:spacing w:before="60" w:beforeAutospacing="0" w:after="120" w:afterAutospacing="0" w:line="276" w:lineRule="auto"/>
        <w:jc w:val="both"/>
      </w:pPr>
      <w:r w:rsidRPr="009966E8">
        <w:t>Deberá colocar señalización preventiva</w:t>
      </w:r>
      <w:r w:rsidR="009966E8">
        <w:t xml:space="preserve">, en los </w:t>
      </w:r>
      <w:r w:rsidR="001E6C80">
        <w:t>E</w:t>
      </w:r>
      <w:r w:rsidR="009966E8">
        <w:t xml:space="preserve">spacios donde se esté </w:t>
      </w:r>
      <w:r w:rsidRPr="009966E8">
        <w:t xml:space="preserve">efectuando </w:t>
      </w:r>
      <w:r w:rsidR="00721AEA">
        <w:t>L</w:t>
      </w:r>
      <w:r w:rsidRPr="009966E8">
        <w:t>impieza, evitando afectar el tránsito de personas o vehículos</w:t>
      </w:r>
      <w:r w:rsidR="009966E8" w:rsidRPr="009966E8">
        <w:t>.</w:t>
      </w:r>
    </w:p>
    <w:p w14:paraId="3A4C6327" w14:textId="62103025" w:rsidR="004D3E25" w:rsidRDefault="004D3E25" w:rsidP="007E52E2">
      <w:pPr>
        <w:pStyle w:val="NormalWeb"/>
        <w:numPr>
          <w:ilvl w:val="1"/>
          <w:numId w:val="10"/>
        </w:numPr>
        <w:spacing w:before="60" w:beforeAutospacing="0" w:after="120" w:afterAutospacing="0" w:line="276" w:lineRule="auto"/>
        <w:jc w:val="both"/>
      </w:pPr>
      <w:r w:rsidRPr="009966E8">
        <w:t xml:space="preserve">Elaborar un plan en caso de contingencia, previamente </w:t>
      </w:r>
      <w:r w:rsidR="001E6C80">
        <w:t>revisado y validado</w:t>
      </w:r>
      <w:r w:rsidR="001E6C80" w:rsidRPr="009966E8">
        <w:t xml:space="preserve"> </w:t>
      </w:r>
      <w:r w:rsidRPr="009966E8">
        <w:t>por el Instituto.</w:t>
      </w:r>
    </w:p>
    <w:p w14:paraId="3CAB420D" w14:textId="5B86F847" w:rsidR="004D3E25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425"/>
        <w:jc w:val="both"/>
      </w:pPr>
      <w:r w:rsidRPr="009966E8">
        <w:t xml:space="preserve">Se deberá manejar código de colores en los </w:t>
      </w:r>
      <w:r w:rsidR="00CE3F5E">
        <w:t>I</w:t>
      </w:r>
      <w:r w:rsidR="00CE3F5E" w:rsidRPr="009966E8">
        <w:t xml:space="preserve">nsumos </w:t>
      </w:r>
      <w:r w:rsidRPr="009966E8">
        <w:t xml:space="preserve">para la </w:t>
      </w:r>
      <w:r w:rsidR="00721AEA">
        <w:t>L</w:t>
      </w:r>
      <w:r w:rsidRPr="009966E8">
        <w:t xml:space="preserve">impieza y </w:t>
      </w:r>
      <w:r w:rsidR="00721AEA">
        <w:t>D</w:t>
      </w:r>
      <w:r w:rsidRPr="009966E8">
        <w:t xml:space="preserve">esinfección, de acuerdo con lo señalado en </w:t>
      </w:r>
      <w:r w:rsidR="001E6C80">
        <w:t xml:space="preserve">las </w:t>
      </w:r>
      <w:r w:rsidRPr="009966E8">
        <w:t>mejores prácticas</w:t>
      </w:r>
      <w:r w:rsidR="001E6C80">
        <w:t xml:space="preserve"> de la industria</w:t>
      </w:r>
      <w:r w:rsidRPr="009966E8">
        <w:t xml:space="preserve">. </w:t>
      </w:r>
    </w:p>
    <w:p w14:paraId="6ECDD895" w14:textId="3E34D50A" w:rsidR="009966E8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425"/>
        <w:jc w:val="both"/>
      </w:pPr>
      <w:r w:rsidRPr="009966E8">
        <w:t xml:space="preserve">El Desarrollador deberá realizar cultivos microbiológicos mensuales, con el objetivo de garantizar una correcta </w:t>
      </w:r>
      <w:r w:rsidR="00CE3F5E">
        <w:t>D</w:t>
      </w:r>
      <w:r w:rsidR="00CE3F5E" w:rsidRPr="009966E8">
        <w:t xml:space="preserve">esinfección </w:t>
      </w:r>
      <w:r w:rsidRPr="009966E8">
        <w:t xml:space="preserve">de las </w:t>
      </w:r>
      <w:r w:rsidR="00CE3F5E">
        <w:t>Á</w:t>
      </w:r>
      <w:r w:rsidR="00CE3F5E" w:rsidRPr="009966E8">
        <w:t xml:space="preserve">reas </w:t>
      </w:r>
      <w:r w:rsidRPr="009966E8">
        <w:t xml:space="preserve">del Hospital, poniendo especial énfasis en las </w:t>
      </w:r>
      <w:r w:rsidR="00CE3F5E">
        <w:t>Á</w:t>
      </w:r>
      <w:r w:rsidR="00CE3F5E" w:rsidRPr="009966E8">
        <w:t xml:space="preserve">reas </w:t>
      </w:r>
      <w:r w:rsidRPr="009966E8">
        <w:t xml:space="preserve">consideradas de alto </w:t>
      </w:r>
      <w:r w:rsidR="00CE3F5E">
        <w:t>R</w:t>
      </w:r>
      <w:r w:rsidR="00CE3F5E" w:rsidRPr="009966E8">
        <w:t>iesgo</w:t>
      </w:r>
      <w:r w:rsidRPr="009966E8">
        <w:t xml:space="preserve">. Los cultivos microbiológicos deberán ser avalados por un laboratorio externo que se encuentre acreditado por la EMA. </w:t>
      </w:r>
    </w:p>
    <w:p w14:paraId="51F9F32E" w14:textId="0DF2151B" w:rsidR="004D3E25" w:rsidRPr="009966E8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425"/>
        <w:jc w:val="both"/>
      </w:pPr>
      <w:r w:rsidRPr="009966E8">
        <w:t xml:space="preserve">El Desarrollador deberá usar señalizaciones y medidas de precaución en las </w:t>
      </w:r>
      <w:r w:rsidR="00CE3F5E">
        <w:t>Á</w:t>
      </w:r>
      <w:r w:rsidR="00CE3F5E" w:rsidRPr="009966E8">
        <w:t>reas</w:t>
      </w:r>
      <w:r w:rsidR="001E6C80">
        <w:t>,</w:t>
      </w:r>
      <w:r w:rsidR="00CE3F5E" w:rsidRPr="009966E8">
        <w:t xml:space="preserve"> </w:t>
      </w:r>
      <w:r w:rsidRPr="009966E8">
        <w:t xml:space="preserve">antes, durante y después de las actividades del </w:t>
      </w:r>
      <w:r w:rsidR="00CE3F5E">
        <w:t>S</w:t>
      </w:r>
      <w:r w:rsidR="00CE3F5E" w:rsidRPr="009966E8">
        <w:t xml:space="preserve">ervicio </w:t>
      </w:r>
      <w:r w:rsidRPr="009966E8">
        <w:t xml:space="preserve">de </w:t>
      </w:r>
      <w:r w:rsidR="00721AEA">
        <w:t>L</w:t>
      </w:r>
      <w:r w:rsidRPr="009966E8">
        <w:t xml:space="preserve">impieza y </w:t>
      </w:r>
      <w:r w:rsidR="00721AEA">
        <w:t>D</w:t>
      </w:r>
      <w:r w:rsidRPr="009966E8">
        <w:t>esinfección.</w:t>
      </w:r>
    </w:p>
    <w:p w14:paraId="275CA114" w14:textId="2B7EFD40" w:rsidR="004D3E25" w:rsidRPr="009966E8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425"/>
        <w:jc w:val="both"/>
      </w:pPr>
      <w:r w:rsidRPr="009966E8">
        <w:t xml:space="preserve">Se realizarán trimestralmente encuestas de satisfacción en las diferentes áreas del Hospital a fin de valorar la percepción del Servicio de Limpieza y Desinfección por los </w:t>
      </w:r>
      <w:r w:rsidR="00CE3F5E">
        <w:t>U</w:t>
      </w:r>
      <w:r w:rsidR="00CE3F5E" w:rsidRPr="009966E8">
        <w:t>suarios</w:t>
      </w:r>
      <w:r w:rsidR="009966E8">
        <w:t>.</w:t>
      </w:r>
    </w:p>
    <w:p w14:paraId="279C4C97" w14:textId="7052E358" w:rsidR="004D3E25" w:rsidRPr="009966E8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425"/>
        <w:jc w:val="both"/>
      </w:pPr>
      <w:r w:rsidRPr="009966E8">
        <w:t xml:space="preserve">El personal del </w:t>
      </w:r>
      <w:r w:rsidR="00CE3F5E">
        <w:t>S</w:t>
      </w:r>
      <w:r w:rsidR="00CE3F5E" w:rsidRPr="009966E8">
        <w:t xml:space="preserve">ervicio </w:t>
      </w:r>
      <w:r w:rsidRPr="009966E8">
        <w:t>será el responsable de la recolección de Ropa Sucia dentro de las salas de quirófano, a menos que el Hospital indique lo contrario.</w:t>
      </w:r>
    </w:p>
    <w:p w14:paraId="6B5C8EF5" w14:textId="36E8A932" w:rsidR="004D3E25" w:rsidRPr="009966E8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425"/>
        <w:jc w:val="both"/>
      </w:pPr>
      <w:r w:rsidRPr="009966E8">
        <w:t xml:space="preserve">El Desarrollador elaborará un listado con los tiempos de duración de procedimientos tales como </w:t>
      </w:r>
      <w:r w:rsidR="00CE3F5E">
        <w:t>e</w:t>
      </w:r>
      <w:r w:rsidR="00CE3F5E" w:rsidRPr="009966E8">
        <w:t>xhaustivos</w:t>
      </w:r>
      <w:r w:rsidRPr="009966E8">
        <w:t xml:space="preserve">, </w:t>
      </w:r>
      <w:r w:rsidR="00CE3F5E">
        <w:t>L</w:t>
      </w:r>
      <w:r w:rsidR="00CE3F5E" w:rsidRPr="009966E8">
        <w:t xml:space="preserve">impieza </w:t>
      </w:r>
      <w:r w:rsidRPr="009966E8">
        <w:t>y Desinfección de Salas Contaminadas, etc</w:t>
      </w:r>
      <w:r w:rsidR="006E2ED4">
        <w:t>.</w:t>
      </w:r>
    </w:p>
    <w:p w14:paraId="6CB09FF3" w14:textId="03BA1626" w:rsidR="004D3E25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425"/>
        <w:jc w:val="both"/>
      </w:pPr>
      <w:r w:rsidRPr="009966E8">
        <w:lastRenderedPageBreak/>
        <w:t xml:space="preserve">Para la Unidad Funcional de Cocina se utilizará agua caliente y detergente para desengrasar. Los vertederos y desagües se limpiarán diariamente y se desinfectarán con hipoclorito dejándolos tapados toda la noche, las campanas se limpiarán semanalmente y los filtros como mínimo cada 15 </w:t>
      </w:r>
      <w:r w:rsidR="0009792C">
        <w:t xml:space="preserve">(quince) </w:t>
      </w:r>
      <w:r w:rsidRPr="009966E8">
        <w:t>días y/o cuando sea necesario.</w:t>
      </w:r>
    </w:p>
    <w:p w14:paraId="2F0F7729" w14:textId="6496D510" w:rsidR="009966E8" w:rsidRDefault="004D3E25" w:rsidP="007E52E2">
      <w:pPr>
        <w:pStyle w:val="NormalWeb"/>
        <w:numPr>
          <w:ilvl w:val="1"/>
          <w:numId w:val="5"/>
        </w:numPr>
        <w:tabs>
          <w:tab w:val="left" w:pos="851"/>
        </w:tabs>
        <w:spacing w:before="60" w:beforeAutospacing="0" w:after="120" w:afterAutospacing="0" w:line="276" w:lineRule="auto"/>
        <w:ind w:left="709" w:hanging="425"/>
        <w:jc w:val="both"/>
      </w:pPr>
      <w:r w:rsidRPr="009966E8">
        <w:t>En cuanto a la prestación del Servicio, en lo relacionad</w:t>
      </w:r>
      <w:r w:rsidR="001E6C80">
        <w:t>o</w:t>
      </w:r>
      <w:r w:rsidRPr="009966E8">
        <w:t xml:space="preserve"> al </w:t>
      </w:r>
      <w:r w:rsidR="008B0ACD">
        <w:t>p</w:t>
      </w:r>
      <w:r w:rsidRPr="009966E8">
        <w:t>rogram</w:t>
      </w:r>
      <w:r w:rsidR="009966E8">
        <w:t xml:space="preserve">a </w:t>
      </w:r>
      <w:r w:rsidRPr="009966E8">
        <w:t xml:space="preserve">de Manejo de Residuos Urbanos, se </w:t>
      </w:r>
      <w:r w:rsidR="009966E8" w:rsidRPr="009966E8">
        <w:t>deberá</w:t>
      </w:r>
      <w:r w:rsidRPr="009966E8">
        <w:t xml:space="preserve"> de considerar lo siguiente:</w:t>
      </w:r>
    </w:p>
    <w:p w14:paraId="64F18A73" w14:textId="747E4F6A" w:rsidR="004D3E25" w:rsidRPr="009966E8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9966E8">
        <w:t xml:space="preserve">Recolección de los RSU en cada uno de las </w:t>
      </w:r>
      <w:r w:rsidR="00AD49A7">
        <w:t>U</w:t>
      </w:r>
      <w:r w:rsidRPr="009966E8">
        <w:t xml:space="preserve">nidades </w:t>
      </w:r>
      <w:r w:rsidR="00AD49A7">
        <w:t>F</w:t>
      </w:r>
      <w:r w:rsidRPr="009966E8">
        <w:t xml:space="preserve">uncionales del </w:t>
      </w:r>
      <w:r w:rsidR="00721AEA">
        <w:t>H</w:t>
      </w:r>
      <w:r w:rsidRPr="009966E8">
        <w:t>ospital, señalad</w:t>
      </w:r>
      <w:r w:rsidR="008B0ACD">
        <w:t>a</w:t>
      </w:r>
      <w:r w:rsidRPr="009966E8">
        <w:t xml:space="preserve">s en el </w:t>
      </w:r>
      <w:r w:rsidRPr="006E2ED4">
        <w:rPr>
          <w:b/>
        </w:rPr>
        <w:t>Anexo 10</w:t>
      </w:r>
      <w:r w:rsidR="00AD49A7">
        <w:rPr>
          <w:b/>
        </w:rPr>
        <w:t xml:space="preserve"> (</w:t>
      </w:r>
      <w:r w:rsidR="00AD49A7" w:rsidRPr="00C033AB">
        <w:rPr>
          <w:b/>
          <w:i/>
        </w:rPr>
        <w:t>Requerimientos de Servicio</w:t>
      </w:r>
      <w:r w:rsidR="00AD49A7">
        <w:rPr>
          <w:b/>
        </w:rPr>
        <w:t>)</w:t>
      </w:r>
      <w:r w:rsidRPr="009966E8">
        <w:t>. Proporcionar el Servicio de conformidad con los días, horarios de recolección y procedimientos establecidos en el Manual de Operaci</w:t>
      </w:r>
      <w:r w:rsidR="008B0ACD">
        <w:t>ón</w:t>
      </w:r>
      <w:r w:rsidRPr="009966E8">
        <w:t>, previamente autorizado por el Instituto.</w:t>
      </w:r>
    </w:p>
    <w:p w14:paraId="21593A77" w14:textId="2CB98574" w:rsidR="004D3E25" w:rsidRPr="009966E8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9966E8">
        <w:t xml:space="preserve">Para el transporte externo deberán emplear vehículos con la capacidad suficiente para recolectar el total de los RSU que se encuentren en el </w:t>
      </w:r>
      <w:r w:rsidR="00CE3F5E">
        <w:t>A</w:t>
      </w:r>
      <w:r w:rsidR="00CE3F5E" w:rsidRPr="009966E8">
        <w:t xml:space="preserve">lmacén </w:t>
      </w:r>
      <w:r w:rsidR="00CE3F5E">
        <w:t>T</w:t>
      </w:r>
      <w:r w:rsidR="00CE3F5E" w:rsidRPr="009966E8">
        <w:t>emporal</w:t>
      </w:r>
      <w:r w:rsidRPr="009966E8">
        <w:t>.</w:t>
      </w:r>
    </w:p>
    <w:p w14:paraId="7724B527" w14:textId="30A22FF0" w:rsidR="004D3E25" w:rsidRPr="009966E8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9966E8">
        <w:t xml:space="preserve">Los vehículos deberán contar con la seguridad necesaria para impedir derrames de los </w:t>
      </w:r>
      <w:r w:rsidR="00CE3F5E">
        <w:t>R</w:t>
      </w:r>
      <w:r w:rsidR="00CE3F5E" w:rsidRPr="009966E8">
        <w:t xml:space="preserve">esiduos </w:t>
      </w:r>
      <w:r w:rsidRPr="009966E8">
        <w:t xml:space="preserve">o de </w:t>
      </w:r>
      <w:r w:rsidR="00CE3F5E">
        <w:t>L</w:t>
      </w:r>
      <w:r w:rsidR="00CE3F5E" w:rsidRPr="009966E8">
        <w:t xml:space="preserve">ixiviados </w:t>
      </w:r>
      <w:r w:rsidRPr="009966E8">
        <w:t>en el interior de la unidad médica o en la vía pública.</w:t>
      </w:r>
    </w:p>
    <w:p w14:paraId="564695C6" w14:textId="5F5A2B50" w:rsidR="004D3E25" w:rsidRPr="009966E8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9966E8">
        <w:t xml:space="preserve">La </w:t>
      </w:r>
      <w:r w:rsidR="00721AEA">
        <w:t>L</w:t>
      </w:r>
      <w:r w:rsidRPr="009966E8">
        <w:t xml:space="preserve">impieza del </w:t>
      </w:r>
      <w:r w:rsidR="00CE3F5E">
        <w:t>A</w:t>
      </w:r>
      <w:r w:rsidR="00CE3F5E" w:rsidRPr="009966E8">
        <w:t xml:space="preserve">lmacén </w:t>
      </w:r>
      <w:r w:rsidR="00CE3F5E">
        <w:t>T</w:t>
      </w:r>
      <w:r w:rsidR="00CE3F5E" w:rsidRPr="009966E8">
        <w:t>emporal</w:t>
      </w:r>
      <w:r w:rsidRPr="009966E8">
        <w:t xml:space="preserve">, se llevará a cabo de acuerdo a los periodos señalados por el </w:t>
      </w:r>
      <w:r w:rsidR="00721AEA">
        <w:t>D</w:t>
      </w:r>
      <w:r w:rsidRPr="009966E8">
        <w:t>esarrollador de común acuerdo con el Instituto.</w:t>
      </w:r>
    </w:p>
    <w:p w14:paraId="6CECA977" w14:textId="2ABA0B9B" w:rsidR="004D3E25" w:rsidRPr="009966E8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9966E8">
        <w:t xml:space="preserve">Se proporcionarán contenedores y bolsas en las cantidades y tamaños que señale el </w:t>
      </w:r>
      <w:r w:rsidR="00721AEA">
        <w:t>D</w:t>
      </w:r>
      <w:r w:rsidRPr="009966E8">
        <w:t xml:space="preserve">esarrollador de común acuerdo con el Instituto, mismos que se ubicarán en los lugares determinados (pasillos, consultorios, </w:t>
      </w:r>
      <w:r w:rsidR="00305D49">
        <w:t>A</w:t>
      </w:r>
      <w:r w:rsidR="00305D49" w:rsidRPr="009966E8">
        <w:t xml:space="preserve">lmacenes </w:t>
      </w:r>
      <w:r w:rsidR="00305D49">
        <w:t>T</w:t>
      </w:r>
      <w:r w:rsidR="00305D49" w:rsidRPr="009966E8">
        <w:t xml:space="preserve">emporales </w:t>
      </w:r>
      <w:r w:rsidRPr="009966E8">
        <w:t>entre otros).</w:t>
      </w:r>
    </w:p>
    <w:p w14:paraId="4E2E2095" w14:textId="352B7F1A" w:rsidR="004D3E25" w:rsidRPr="009966E8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9966E8">
        <w:t xml:space="preserve">Deberá retirar el total de los </w:t>
      </w:r>
      <w:r w:rsidR="00305D49">
        <w:t>R</w:t>
      </w:r>
      <w:r w:rsidR="00305D49" w:rsidRPr="009966E8">
        <w:t xml:space="preserve">esiduos </w:t>
      </w:r>
      <w:r w:rsidRPr="009966E8">
        <w:t xml:space="preserve">que se encuentren dentro de los </w:t>
      </w:r>
      <w:r w:rsidR="00305D49">
        <w:t>A</w:t>
      </w:r>
      <w:r w:rsidR="00305D49" w:rsidRPr="009966E8">
        <w:t xml:space="preserve">lmacenes </w:t>
      </w:r>
      <w:r w:rsidR="00305D49">
        <w:t>T</w:t>
      </w:r>
      <w:r w:rsidR="00305D49" w:rsidRPr="009966E8">
        <w:t>emporales</w:t>
      </w:r>
      <w:r w:rsidRPr="009966E8">
        <w:t xml:space="preserve">, y mantener éstos en condiciones óptimas de orden, </w:t>
      </w:r>
      <w:r w:rsidR="00721AEA">
        <w:t>L</w:t>
      </w:r>
      <w:r w:rsidRPr="009966E8">
        <w:t xml:space="preserve">impieza e higiene, sin desarrollarse en estos espacios ninguna otra actividad que este almacenamiento de </w:t>
      </w:r>
      <w:r w:rsidR="00305D49">
        <w:t>R</w:t>
      </w:r>
      <w:r w:rsidR="00305D49" w:rsidRPr="009966E8">
        <w:t>esiduos</w:t>
      </w:r>
      <w:r w:rsidRPr="009966E8">
        <w:t>.</w:t>
      </w:r>
    </w:p>
    <w:p w14:paraId="5AA4D2C3" w14:textId="77777777" w:rsidR="004D3E25" w:rsidRPr="009966E8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9966E8">
        <w:t>Los vehículos usados en el los RSU no deberán ser usados en el transporte de RPBI.</w:t>
      </w:r>
    </w:p>
    <w:p w14:paraId="00366C7E" w14:textId="60B7E7FA" w:rsidR="004D3E25" w:rsidRPr="009966E8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9966E8">
        <w:t>La disposición final de los RSU deberá realizarse en lugares autorizados por las autoridades Municipales, Estatales o Federales de acuerdo a la Legislación vigente en la materia.</w:t>
      </w:r>
    </w:p>
    <w:p w14:paraId="42ECD598" w14:textId="77777777" w:rsidR="004D3E25" w:rsidRPr="009966E8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9966E8">
        <w:t>El Desarrollador será responsable del manejo adecuado de todos los RSU que le sean entregados hasta su disposición final.</w:t>
      </w:r>
    </w:p>
    <w:p w14:paraId="12CB0E6D" w14:textId="06A38CE2" w:rsidR="004D3E25" w:rsidRPr="009966E8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9966E8">
        <w:lastRenderedPageBreak/>
        <w:t xml:space="preserve">La empresa encargada del retiro de los RSU deberá contar con todos los permisos y </w:t>
      </w:r>
      <w:r w:rsidR="00305D49">
        <w:t>A</w:t>
      </w:r>
      <w:r w:rsidR="00305D49" w:rsidRPr="009966E8">
        <w:t xml:space="preserve">utorizaciones </w:t>
      </w:r>
      <w:r w:rsidRPr="009966E8">
        <w:t xml:space="preserve">para atender el </w:t>
      </w:r>
      <w:r w:rsidR="00721AEA">
        <w:t>S</w:t>
      </w:r>
      <w:r w:rsidRPr="009966E8">
        <w:t>ervicio.</w:t>
      </w:r>
    </w:p>
    <w:p w14:paraId="12F5242C" w14:textId="77777777" w:rsidR="004D3E25" w:rsidRPr="006E2ED4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6E2ED4">
        <w:t>El Desarrollador no deberá colocar contenedores que se encuentren rotos o en mal estado</w:t>
      </w:r>
      <w:r w:rsidR="006E2ED4">
        <w:t>.</w:t>
      </w:r>
    </w:p>
    <w:p w14:paraId="617964C7" w14:textId="4FDF5B57" w:rsidR="004D3E25" w:rsidRPr="006E2ED4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6E2ED4">
        <w:t xml:space="preserve">El Desarrollador deberá destinar un </w:t>
      </w:r>
      <w:r w:rsidR="00721AEA">
        <w:t>E</w:t>
      </w:r>
      <w:r w:rsidRPr="006E2ED4">
        <w:t>spacio físico para el almacenamiento temporal de los Residuos, de acuerdo con la Legislación vigente.</w:t>
      </w:r>
    </w:p>
    <w:p w14:paraId="091C1A5C" w14:textId="46BFEB7A" w:rsidR="004D3E25" w:rsidRPr="006E2ED4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6E2ED4">
        <w:t xml:space="preserve">Los RSU no deberán mezclarse </w:t>
      </w:r>
      <w:r w:rsidR="00067F7F">
        <w:t>con otros Residuos</w:t>
      </w:r>
      <w:r w:rsidRPr="006E2ED4">
        <w:t xml:space="preserve">, para lo cual deberá presentar las medidas que utilizará para lograrlo, mismas que serán señaladas en los Manuales de Operación y podrán ser modificadas </w:t>
      </w:r>
      <w:r w:rsidR="00721AEA">
        <w:t>con</w:t>
      </w:r>
      <w:r w:rsidR="00721AEA" w:rsidRPr="006E2ED4">
        <w:t xml:space="preserve"> </w:t>
      </w:r>
      <w:r w:rsidRPr="006E2ED4">
        <w:t>base a las necesidades del Hospital.</w:t>
      </w:r>
    </w:p>
    <w:p w14:paraId="162BFCC3" w14:textId="26019A8D" w:rsidR="004D3E25" w:rsidRPr="006E2ED4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6E2ED4">
        <w:t xml:space="preserve">El Desarrollador deberá presentar a las autoridades directivas del </w:t>
      </w:r>
      <w:r w:rsidR="00721AEA">
        <w:t>H</w:t>
      </w:r>
      <w:r w:rsidRPr="006E2ED4">
        <w:t xml:space="preserve">ospital por cada tipo de </w:t>
      </w:r>
      <w:r w:rsidR="00305D49">
        <w:t>R</w:t>
      </w:r>
      <w:r w:rsidR="00305D49" w:rsidRPr="006E2ED4">
        <w:t xml:space="preserve">esiduos </w:t>
      </w:r>
      <w:r w:rsidRPr="006E2ED4">
        <w:t>un reporte mensual indicando las cantidades retiradas del Hospital.</w:t>
      </w:r>
    </w:p>
    <w:p w14:paraId="308C874D" w14:textId="2692E4F9" w:rsidR="004D3E25" w:rsidRPr="006E2ED4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6E2ED4">
        <w:t xml:space="preserve">El Desarrollador deberá proporcionar </w:t>
      </w:r>
      <w:r w:rsidR="009069C1">
        <w:t>e</w:t>
      </w:r>
      <w:r w:rsidRPr="006E2ED4">
        <w:t xml:space="preserve">quipo de protección para el personal encargado de operar el </w:t>
      </w:r>
      <w:r w:rsidR="00721AEA">
        <w:t>S</w:t>
      </w:r>
      <w:r w:rsidRPr="006E2ED4">
        <w:t>ervicio.</w:t>
      </w:r>
    </w:p>
    <w:p w14:paraId="1A2F733C" w14:textId="77777777" w:rsidR="004D3E25" w:rsidRPr="006E2ED4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6E2ED4">
        <w:t>El Desarrollador deberá contar con un programa de atención a contingencias en caso de derrame considerando todos los posibles escenarios.</w:t>
      </w:r>
    </w:p>
    <w:p w14:paraId="29648B9B" w14:textId="02759D0C" w:rsidR="004D3E25" w:rsidRPr="006E2ED4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6E2ED4">
        <w:t>El tiempo máximo para el almacenamiento temporal de los RSU será máximo de 1</w:t>
      </w:r>
      <w:r w:rsidR="009069C1">
        <w:t xml:space="preserve"> (un)</w:t>
      </w:r>
      <w:r w:rsidRPr="006E2ED4">
        <w:t xml:space="preserve"> día, sin embargo</w:t>
      </w:r>
      <w:r w:rsidR="00164BF7" w:rsidRPr="00407036">
        <w:t>,</w:t>
      </w:r>
      <w:r w:rsidRPr="006E2ED4">
        <w:t xml:space="preserve"> se podrá modificar a petición del Instituto para garantizar el cumplimiento a los objetivos clave.</w:t>
      </w:r>
    </w:p>
    <w:p w14:paraId="114C85BD" w14:textId="6C66DE73" w:rsidR="004D3E25" w:rsidRPr="006E2ED4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6E2ED4">
        <w:t>Las bolsas y/o contenedores de RSU, no deben de rebasar el 80%</w:t>
      </w:r>
      <w:r w:rsidR="009069C1">
        <w:t xml:space="preserve"> (ochenta por ciento)</w:t>
      </w:r>
      <w:r w:rsidRPr="006E2ED4">
        <w:t xml:space="preserve"> de su capacidad.</w:t>
      </w:r>
    </w:p>
    <w:p w14:paraId="3FB361A0" w14:textId="4170D23F" w:rsidR="004D3E25" w:rsidRPr="006E2ED4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6E2ED4">
        <w:t xml:space="preserve">Las bolsas que se encuentren cerradas no deberán ser abiertas para separación de </w:t>
      </w:r>
      <w:r w:rsidR="00305D49">
        <w:t>R</w:t>
      </w:r>
      <w:r w:rsidR="00305D49" w:rsidRPr="006E2ED4">
        <w:t xml:space="preserve">esiduos </w:t>
      </w:r>
      <w:r w:rsidRPr="006E2ED4">
        <w:t>(pepena) dentro de las Instalaciones. Solo podrán abrirse aquellas bolsas que se dude de su contenido.</w:t>
      </w:r>
    </w:p>
    <w:p w14:paraId="5FB51948" w14:textId="77777777" w:rsidR="004D3E25" w:rsidRPr="006E2ED4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6E2ED4">
        <w:t>Los vehículos recolectores serán de caja cerrada o cubierta.</w:t>
      </w:r>
    </w:p>
    <w:p w14:paraId="4197B70C" w14:textId="77777777" w:rsidR="004D3E25" w:rsidRPr="006E2ED4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6E2ED4">
        <w:t>EL Desarrollador no podrá retirar en sus vehículos desechos diferentes a los considerados en el presente documento.</w:t>
      </w:r>
    </w:p>
    <w:p w14:paraId="745623AB" w14:textId="0D7B5CD1" w:rsidR="004D3E25" w:rsidRDefault="004D3E25" w:rsidP="007E52E2">
      <w:pPr>
        <w:pStyle w:val="NormalWeb"/>
        <w:numPr>
          <w:ilvl w:val="0"/>
          <w:numId w:val="11"/>
        </w:numPr>
        <w:spacing w:before="60" w:beforeAutospacing="0" w:after="120" w:afterAutospacing="0" w:line="276" w:lineRule="auto"/>
        <w:jc w:val="both"/>
      </w:pPr>
      <w:r w:rsidRPr="006E2ED4">
        <w:t xml:space="preserve">Durante la revisión de los Manuales de Operación del Servicio, el Desarrollador deberá presentar el programa completo para la clasificación de los RSU al Personal del Hospital. La aplicación del </w:t>
      </w:r>
      <w:r w:rsidR="009069C1">
        <w:t>p</w:t>
      </w:r>
      <w:r w:rsidRPr="006E2ED4">
        <w:t xml:space="preserve">rograma será continua durante todo el año pudiendo ser modificado </w:t>
      </w:r>
      <w:r w:rsidR="00721AEA">
        <w:t>con</w:t>
      </w:r>
      <w:r w:rsidR="00721AEA" w:rsidRPr="006E2ED4">
        <w:t xml:space="preserve"> </w:t>
      </w:r>
      <w:r w:rsidRPr="006E2ED4">
        <w:t xml:space="preserve">base a las necesidades operativas de </w:t>
      </w:r>
      <w:r w:rsidRPr="00DA121B">
        <w:t>la</w:t>
      </w:r>
      <w:r w:rsidR="004E68B5" w:rsidRPr="00DA121B">
        <w:t>s</w:t>
      </w:r>
      <w:r w:rsidRPr="00DA121B">
        <w:t xml:space="preserve"> Unidad</w:t>
      </w:r>
      <w:r w:rsidR="004E68B5" w:rsidRPr="00DA121B">
        <w:t>es Funcionales</w:t>
      </w:r>
      <w:r w:rsidR="00164BF7" w:rsidRPr="00DA121B">
        <w:t>.</w:t>
      </w:r>
    </w:p>
    <w:p w14:paraId="6E9EA587" w14:textId="77777777" w:rsidR="00407036" w:rsidRDefault="00407036" w:rsidP="00164BF7">
      <w:pPr>
        <w:pStyle w:val="NormalWeb"/>
        <w:spacing w:before="60" w:beforeAutospacing="0" w:after="120" w:afterAutospacing="0" w:line="276" w:lineRule="auto"/>
        <w:ind w:left="360"/>
        <w:jc w:val="both"/>
        <w:sectPr w:rsidR="00407036" w:rsidSect="007976FA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1417" w:right="1701" w:bottom="1417" w:left="1701" w:header="709" w:footer="709" w:gutter="0"/>
          <w:cols w:space="708"/>
          <w:docGrid w:linePitch="360"/>
        </w:sectPr>
      </w:pPr>
    </w:p>
    <w:p w14:paraId="13ADF029" w14:textId="7E0696E9" w:rsidR="004D3E25" w:rsidRDefault="00E23E23" w:rsidP="007976FA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b/>
          <w:lang w:eastAsia="en-US"/>
        </w:rPr>
      </w:pPr>
      <w:bookmarkStart w:id="2" w:name="_Toc468812160"/>
      <w:r w:rsidRPr="007976FA">
        <w:rPr>
          <w:b/>
          <w:lang w:eastAsia="en-US"/>
        </w:rPr>
        <w:lastRenderedPageBreak/>
        <w:t xml:space="preserve">TABLA DE </w:t>
      </w:r>
      <w:r w:rsidR="004D3E25" w:rsidRPr="007976FA">
        <w:rPr>
          <w:b/>
          <w:lang w:eastAsia="en-US"/>
        </w:rPr>
        <w:t>ESTÁNDARES ESPEC</w:t>
      </w:r>
      <w:r w:rsidR="00721AEA" w:rsidRPr="007976FA">
        <w:rPr>
          <w:b/>
          <w:lang w:eastAsia="en-US"/>
        </w:rPr>
        <w:t>Í</w:t>
      </w:r>
      <w:r w:rsidR="004D3E25" w:rsidRPr="007976FA">
        <w:rPr>
          <w:b/>
          <w:lang w:eastAsia="en-US"/>
        </w:rPr>
        <w:t>FICOS</w:t>
      </w:r>
      <w:bookmarkEnd w:id="2"/>
    </w:p>
    <w:p w14:paraId="5DD87103" w14:textId="77777777" w:rsidR="007976FA" w:rsidRPr="007976FA" w:rsidRDefault="007976FA" w:rsidP="007976FA">
      <w:pPr>
        <w:pStyle w:val="Prrafodelista"/>
        <w:spacing w:before="60" w:after="120" w:line="276" w:lineRule="auto"/>
        <w:ind w:left="360"/>
        <w:contextualSpacing w:val="0"/>
        <w:jc w:val="both"/>
        <w:rPr>
          <w:b/>
          <w:lang w:eastAsia="en-US"/>
        </w:rPr>
      </w:pPr>
    </w:p>
    <w:tbl>
      <w:tblPr>
        <w:tblW w:w="13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386"/>
        <w:gridCol w:w="993"/>
        <w:gridCol w:w="5811"/>
      </w:tblGrid>
      <w:tr w:rsidR="00FF4D44" w:rsidRPr="006E2ED4" w14:paraId="1B020CFC" w14:textId="77777777" w:rsidTr="00C34949">
        <w:trPr>
          <w:cantSplit/>
          <w:trHeight w:val="257"/>
          <w:tblHeader/>
        </w:trPr>
        <w:tc>
          <w:tcPr>
            <w:tcW w:w="959" w:type="dxa"/>
            <w:shd w:val="clear" w:color="auto" w:fill="538135"/>
            <w:noWrap/>
            <w:vAlign w:val="center"/>
            <w:hideMark/>
          </w:tcPr>
          <w:p w14:paraId="12E31B68" w14:textId="77777777" w:rsidR="004D3E25" w:rsidRPr="007E52E2" w:rsidRDefault="004D3E25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E52E2">
              <w:rPr>
                <w:rFonts w:ascii="Times New Roman" w:hAnsi="Times New Roman"/>
                <w:b/>
                <w:sz w:val="24"/>
              </w:rPr>
              <w:t>EE</w:t>
            </w:r>
          </w:p>
        </w:tc>
        <w:tc>
          <w:tcPr>
            <w:tcW w:w="5386" w:type="dxa"/>
            <w:shd w:val="clear" w:color="auto" w:fill="538135"/>
            <w:noWrap/>
            <w:vAlign w:val="center"/>
            <w:hideMark/>
          </w:tcPr>
          <w:p w14:paraId="2D9F1556" w14:textId="77777777" w:rsidR="004D3E25" w:rsidRPr="007E52E2" w:rsidRDefault="004D3E25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E52E2">
              <w:rPr>
                <w:rFonts w:ascii="Times New Roman" w:hAnsi="Times New Roman"/>
                <w:b/>
                <w:sz w:val="24"/>
              </w:rPr>
              <w:t>Estándares</w:t>
            </w:r>
          </w:p>
        </w:tc>
        <w:tc>
          <w:tcPr>
            <w:tcW w:w="993" w:type="dxa"/>
            <w:shd w:val="clear" w:color="auto" w:fill="538135"/>
            <w:noWrap/>
            <w:vAlign w:val="center"/>
            <w:hideMark/>
          </w:tcPr>
          <w:p w14:paraId="4B0252B1" w14:textId="77777777" w:rsidR="004D3E25" w:rsidRPr="007E52E2" w:rsidRDefault="004D3E25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E52E2">
              <w:rPr>
                <w:rFonts w:ascii="Times New Roman" w:hAnsi="Times New Roman"/>
                <w:b/>
                <w:sz w:val="24"/>
              </w:rPr>
              <w:t>Factor de Falla</w:t>
            </w:r>
          </w:p>
        </w:tc>
        <w:tc>
          <w:tcPr>
            <w:tcW w:w="5811" w:type="dxa"/>
            <w:shd w:val="clear" w:color="auto" w:fill="538135"/>
            <w:noWrap/>
            <w:vAlign w:val="center"/>
            <w:hideMark/>
          </w:tcPr>
          <w:p w14:paraId="332B30F6" w14:textId="77777777" w:rsidR="004D3E25" w:rsidRPr="007E52E2" w:rsidRDefault="004D3E25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E52E2">
              <w:rPr>
                <w:rFonts w:ascii="Times New Roman" w:hAnsi="Times New Roman"/>
                <w:b/>
                <w:sz w:val="24"/>
              </w:rPr>
              <w:t>Método de Supervisión</w:t>
            </w:r>
          </w:p>
        </w:tc>
      </w:tr>
      <w:tr w:rsidR="004D3E25" w:rsidRPr="006E2ED4" w14:paraId="630E365C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  <w:hideMark/>
          </w:tcPr>
          <w:p w14:paraId="26BDB0C2" w14:textId="63699202" w:rsidR="004D3E25" w:rsidRPr="005F6203" w:rsidRDefault="004D3E25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EE 01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5632C0AB" w14:textId="507D968E" w:rsidR="004D3E25" w:rsidRPr="005F6203" w:rsidRDefault="004D3E25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de los </w:t>
            </w:r>
            <w:r w:rsidR="009069C1">
              <w:rPr>
                <w:rFonts w:ascii="Times New Roman" w:hAnsi="Times New Roman"/>
                <w:sz w:val="24"/>
                <w:szCs w:val="24"/>
              </w:rPr>
              <w:t>t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iempos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de </w:t>
            </w:r>
            <w:r w:rsidR="009069C1">
              <w:rPr>
                <w:rFonts w:ascii="Times New Roman" w:hAnsi="Times New Roman"/>
                <w:sz w:val="24"/>
                <w:szCs w:val="24"/>
              </w:rPr>
              <w:t>a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cceso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y periodicidad establecidos para la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L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impieza y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D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esinfección de las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Á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reas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del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H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ospital incluidos en 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M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anual de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O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peración, aprobado por el Instituto.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41630D1" w14:textId="77777777" w:rsidR="004D3E25" w:rsidRPr="005F6203" w:rsidRDefault="004D3E25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1D45981" w14:textId="7D05A81D" w:rsidR="00067E44" w:rsidRDefault="004D3E25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</w:t>
            </w:r>
            <w:r w:rsidR="009505B2">
              <w:rPr>
                <w:rFonts w:ascii="Times New Roman" w:hAnsi="Times New Roman"/>
                <w:sz w:val="24"/>
                <w:szCs w:val="24"/>
              </w:rPr>
              <w:t>P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ersonal del </w:t>
            </w:r>
            <w:r w:rsidR="009505B2">
              <w:rPr>
                <w:rFonts w:ascii="Times New Roman" w:hAnsi="Times New Roman"/>
                <w:sz w:val="24"/>
                <w:szCs w:val="24"/>
              </w:rPr>
              <w:t>Hospital</w:t>
            </w:r>
            <w:r w:rsidR="009505B2" w:rsidRPr="005F62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05B2">
              <w:rPr>
                <w:rFonts w:ascii="Times New Roman" w:hAnsi="Times New Roman"/>
                <w:sz w:val="24"/>
                <w:szCs w:val="24"/>
              </w:rPr>
              <w:t xml:space="preserve">y el Supervisor APP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y/o por el reporte del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CAU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03C883B" w14:textId="77777777" w:rsidR="00067E44" w:rsidRDefault="004D3E25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125BB3D2" w14:textId="3D432A95" w:rsidR="004D3E25" w:rsidRPr="005F6203" w:rsidRDefault="004D3E25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052D5BCF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  <w:hideMark/>
          </w:tcPr>
          <w:p w14:paraId="78E4F783" w14:textId="5D0F5B44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EE 02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02F8632A" w14:textId="5E8919C8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del procedimiento de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L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impieza y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D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esinfección de cada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Á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rea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del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H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ospital y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E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spacios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establecidos en los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M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anuales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de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O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peración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del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S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ervicio.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E00FE6E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1FAC4256" w14:textId="4CAEF701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9E5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CAU</w:t>
            </w:r>
            <w:r w:rsidRPr="000A49E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D57BEFA" w14:textId="77777777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9E5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572D6FF8" w14:textId="7A464413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9E5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62527FA0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  <w:hideMark/>
          </w:tcPr>
          <w:p w14:paraId="66CE246B" w14:textId="6F46CA09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EE 03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0D580374" w14:textId="6F4BA336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en el uso de los productos establecidos y autorizados por el Instituto para la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L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impieza y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D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esinfección de las diferentes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Á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reas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del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H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ospital.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4891FCF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4B64C2B5" w14:textId="43C1339F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9E5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</w:t>
            </w:r>
            <w:r w:rsidRPr="004E68B5">
              <w:rPr>
                <w:rFonts w:ascii="Times New Roman" w:hAnsi="Times New Roman"/>
                <w:sz w:val="24"/>
                <w:szCs w:val="24"/>
              </w:rPr>
              <w:t>Hospital</w:t>
            </w:r>
            <w:r w:rsidRPr="000A49E5">
              <w:rPr>
                <w:rFonts w:ascii="Times New Roman" w:hAnsi="Times New Roman"/>
                <w:sz w:val="24"/>
                <w:szCs w:val="24"/>
              </w:rPr>
              <w:t xml:space="preserve"> y el Supervisor APP y/o por el reporte del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CAU</w:t>
            </w:r>
            <w:r w:rsidRPr="000A49E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D14A773" w14:textId="77777777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9E5">
              <w:rPr>
                <w:rFonts w:ascii="Times New Roman" w:hAnsi="Times New Roman"/>
                <w:sz w:val="24"/>
                <w:szCs w:val="24"/>
              </w:rPr>
              <w:t>•Verificación de evidencia de cumplimiento.</w:t>
            </w:r>
          </w:p>
          <w:p w14:paraId="1B95F130" w14:textId="5C68B4A0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9E5">
              <w:rPr>
                <w:rFonts w:ascii="Times New Roman" w:hAnsi="Times New Roman"/>
                <w:sz w:val="24"/>
                <w:szCs w:val="24"/>
              </w:rPr>
              <w:t xml:space="preserve"> •Supervisión en sitio.</w:t>
            </w:r>
          </w:p>
        </w:tc>
      </w:tr>
      <w:tr w:rsidR="009505B2" w:rsidRPr="006E2ED4" w14:paraId="64D5A470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  <w:hideMark/>
          </w:tcPr>
          <w:p w14:paraId="4A957197" w14:textId="65E62EE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lastRenderedPageBreak/>
              <w:t>EE 04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62339A46" w14:textId="1E6BE2B0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de la Legislación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vigente</w:t>
            </w:r>
            <w:r w:rsidR="00067E44" w:rsidRPr="005F62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para la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L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impieza y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D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esinfección de las Unidades Funcionales del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H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ospital.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0B26943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1BB10A24" w14:textId="2BE43F8C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9E5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CAU</w:t>
            </w:r>
            <w:r w:rsidRPr="000A49E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AEC5123" w14:textId="77777777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9E5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077D1685" w14:textId="26F16A48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9E5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314E6CDA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  <w:hideMark/>
          </w:tcPr>
          <w:p w14:paraId="1D0A877C" w14:textId="6E66ADE1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EE 05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37FC5F36" w14:textId="79B0A5F4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del programa de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L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impieza y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D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esinfección establecido para las Zonas de Alto Riesgo del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H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ospital</w:t>
            </w:r>
            <w:r w:rsidR="009069C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7DD792D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EAD140B" w14:textId="647096E9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9E5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CAU</w:t>
            </w:r>
            <w:r w:rsidRPr="000A49E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26C1DF7" w14:textId="77777777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9E5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367E9607" w14:textId="28C64DD8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9E5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411D4745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  <w:hideMark/>
          </w:tcPr>
          <w:p w14:paraId="68B07576" w14:textId="4E5A5CC8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EE 06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5497286D" w14:textId="2CCBC473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a las observaciones emitidas a los procedimientos de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L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impieza y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D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esinfección de las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Á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reas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del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H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ospital</w:t>
            </w:r>
            <w:r w:rsidR="009069C1">
              <w:rPr>
                <w:rFonts w:ascii="Times New Roman" w:hAnsi="Times New Roman"/>
                <w:sz w:val="24"/>
                <w:szCs w:val="24"/>
              </w:rPr>
              <w:t>,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 de acuerdo a lo emitido por el Servicio de Epidemiología Intrahospitalario y/o el CODECIN, o su similar en su caso.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5F6C167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4A8BCC2" w14:textId="203C4DF7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CAU</w:t>
            </w:r>
            <w:r w:rsidRPr="007876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2558515" w14:textId="77777777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26666429" w14:textId="25DF36B2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172E050D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  <w:hideMark/>
          </w:tcPr>
          <w:p w14:paraId="1A1E0537" w14:textId="4487BC92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lastRenderedPageBreak/>
              <w:t>EE 07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0CBACA41" w14:textId="65624772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a los protocolos y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M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anuales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de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O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peración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aprobados por el Instituto.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4EDC6B9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4654DE2A" w14:textId="065BC618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CAU</w:t>
            </w:r>
            <w:r w:rsidRPr="007876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D5B751D" w14:textId="77777777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60EDA05D" w14:textId="48A8ADFB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14EE7147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</w:tcPr>
          <w:p w14:paraId="05677F7C" w14:textId="09CB4CDB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EE 08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6E9275EF" w14:textId="382726E8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El Desarrollador debe realizar periódicamente controles microbiológicos en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Á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reas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previamente validadas por el Instituto.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C35361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shd w:val="clear" w:color="auto" w:fill="auto"/>
            <w:noWrap/>
            <w:vAlign w:val="center"/>
          </w:tcPr>
          <w:p w14:paraId="10FDCD82" w14:textId="510C7111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CAU</w:t>
            </w:r>
            <w:r w:rsidRPr="007876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917615E" w14:textId="77777777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776265F5" w14:textId="40FF4BB5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781E181C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  <w:hideMark/>
          </w:tcPr>
          <w:p w14:paraId="2FC68C42" w14:textId="655A6A65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EE 09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6EFF952B" w14:textId="7BD0935B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en el uso de los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E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spacios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destinados para la guarda del </w:t>
            </w:r>
            <w:r w:rsidR="00001DDE">
              <w:rPr>
                <w:rFonts w:ascii="Times New Roman" w:hAnsi="Times New Roman"/>
                <w:sz w:val="24"/>
                <w:szCs w:val="24"/>
              </w:rPr>
              <w:t>e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quipo y material utilizado para 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S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ervicio.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E0A809D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FS2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83890A5" w14:textId="0BB21188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CAU</w:t>
            </w:r>
            <w:r w:rsidRPr="007876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6757221" w14:textId="77777777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53F4F9C0" w14:textId="32A80700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7D60D9C4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</w:tcPr>
          <w:p w14:paraId="693CA35E" w14:textId="49575178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lastRenderedPageBreak/>
              <w:t>EE 10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565433F3" w14:textId="5C0202F5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del uso del </w:t>
            </w:r>
            <w:r w:rsidR="00001DDE">
              <w:rPr>
                <w:rFonts w:ascii="Times New Roman" w:hAnsi="Times New Roman"/>
                <w:sz w:val="24"/>
                <w:szCs w:val="24"/>
              </w:rPr>
              <w:t>e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quipo de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L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impieza y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D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esinfección y materiales designados para el uso exclusivo en lugares específicos como es quirófanos, terapia, UCIN unidad de trasplantes, </w:t>
            </w:r>
            <w:r w:rsidR="007E52E2" w:rsidRPr="005F6203">
              <w:rPr>
                <w:rFonts w:ascii="Times New Roman" w:hAnsi="Times New Roman"/>
                <w:sz w:val="24"/>
                <w:szCs w:val="24"/>
              </w:rPr>
              <w:t>etc.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, (este es enunciativo mas no limitativo) así como su marcado para identificación.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759D335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shd w:val="clear" w:color="auto" w:fill="auto"/>
            <w:noWrap/>
            <w:vAlign w:val="center"/>
          </w:tcPr>
          <w:p w14:paraId="0716B6CE" w14:textId="54385EC3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CAU</w:t>
            </w:r>
            <w:r w:rsidRPr="007876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3470228" w14:textId="77777777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4C08819A" w14:textId="262A7586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4AEEF381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</w:tcPr>
          <w:p w14:paraId="1C83E3FA" w14:textId="119853BB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EE 11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0ACDA1D3" w14:textId="394ED605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Todos los productos de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L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impieza y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D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esinfección se marcan con las precauciones pertinentes de seguridad e información y se almacenan en condiciones ventiladas y protegidas.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DC5D161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shd w:val="clear" w:color="auto" w:fill="auto"/>
            <w:noWrap/>
            <w:vAlign w:val="center"/>
          </w:tcPr>
          <w:p w14:paraId="1057D1D2" w14:textId="51F84AF6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067E44">
              <w:rPr>
                <w:rFonts w:ascii="Times New Roman" w:hAnsi="Times New Roman"/>
                <w:sz w:val="24"/>
                <w:szCs w:val="24"/>
              </w:rPr>
              <w:t>CAU</w:t>
            </w:r>
            <w:r w:rsidRPr="007876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48F8995" w14:textId="77777777" w:rsidR="00067E44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78FE32C7" w14:textId="319DCC4E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320C752D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</w:tcPr>
          <w:p w14:paraId="4C007567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EE 12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48A4CC94" w14:textId="3D608F51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Provisión por parte del Desarrollador de los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I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nsumos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necesarios que garanticen que los despachadores de artículos de aseo personal, estén surtidos con una frecuencia que asegure su disponibilidad continua conforme a lo descrito en el </w:t>
            </w:r>
            <w:r w:rsidRPr="007E52E2">
              <w:rPr>
                <w:rFonts w:ascii="Times New Roman" w:hAnsi="Times New Roman"/>
                <w:b/>
                <w:sz w:val="24"/>
              </w:rPr>
              <w:t>Anexo 10 (</w:t>
            </w:r>
            <w:r w:rsidRPr="007E52E2">
              <w:rPr>
                <w:rFonts w:ascii="Times New Roman" w:hAnsi="Times New Roman"/>
                <w:b/>
                <w:i/>
                <w:sz w:val="24"/>
              </w:rPr>
              <w:t>Requerimientos de Servicios</w:t>
            </w:r>
            <w:r w:rsidRPr="007E52E2">
              <w:rPr>
                <w:rFonts w:ascii="Times New Roman" w:hAnsi="Times New Roman"/>
                <w:b/>
                <w:sz w:val="24"/>
              </w:rPr>
              <w:t>)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54933A3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FS2</w:t>
            </w:r>
          </w:p>
        </w:tc>
        <w:tc>
          <w:tcPr>
            <w:tcW w:w="5811" w:type="dxa"/>
            <w:shd w:val="clear" w:color="auto" w:fill="auto"/>
            <w:noWrap/>
            <w:vAlign w:val="center"/>
          </w:tcPr>
          <w:p w14:paraId="5ED4575B" w14:textId="3C66E8FF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E13079">
              <w:rPr>
                <w:rFonts w:ascii="Times New Roman" w:hAnsi="Times New Roman"/>
                <w:sz w:val="24"/>
                <w:szCs w:val="24"/>
              </w:rPr>
              <w:t>CAU</w:t>
            </w:r>
            <w:r w:rsidRPr="007876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7799E14" w14:textId="77777777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144EE74F" w14:textId="5FB22434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6AA009CA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</w:tcPr>
          <w:p w14:paraId="21B1C635" w14:textId="53055EEB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lastRenderedPageBreak/>
              <w:t>EE 13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3C0DAD7B" w14:textId="101746E0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Limpieza y </w:t>
            </w:r>
            <w:r w:rsidR="00E13079">
              <w:rPr>
                <w:rFonts w:ascii="Times New Roman" w:hAnsi="Times New Roman"/>
                <w:sz w:val="24"/>
                <w:szCs w:val="24"/>
              </w:rPr>
              <w:t>D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esinfección de las camas en hospitalización para el ingreso de nuevos pacientes, de acuerdo a la periodicidad establecida y procedimiento.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3C5136F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shd w:val="clear" w:color="auto" w:fill="auto"/>
            <w:noWrap/>
            <w:vAlign w:val="center"/>
          </w:tcPr>
          <w:p w14:paraId="13AA6197" w14:textId="6806A942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E13079">
              <w:rPr>
                <w:rFonts w:ascii="Times New Roman" w:hAnsi="Times New Roman"/>
                <w:sz w:val="24"/>
                <w:szCs w:val="24"/>
              </w:rPr>
              <w:t>CAU</w:t>
            </w:r>
            <w:r w:rsidRPr="007876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28D303A" w14:textId="77777777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6A877BAA" w14:textId="0D7FFAFD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58BDCFBE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</w:tcPr>
          <w:p w14:paraId="18A46CD7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EE 14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76F04181" w14:textId="6298376B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El </w:t>
            </w:r>
            <w:r w:rsidR="00125726" w:rsidRPr="00DD3FC5">
              <w:rPr>
                <w:rFonts w:ascii="Times New Roman" w:hAnsi="Times New Roman"/>
                <w:sz w:val="24"/>
                <w:szCs w:val="24"/>
              </w:rPr>
              <w:t>Personal de</w:t>
            </w:r>
            <w:r w:rsidR="00125726" w:rsidRPr="00DD3FC5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="00125726" w:rsidRPr="00DD3FC5">
              <w:rPr>
                <w:rFonts w:ascii="Times New Roman" w:hAnsi="Times New Roman"/>
                <w:sz w:val="24"/>
                <w:szCs w:val="24"/>
              </w:rPr>
              <w:t>Limpieza</w:t>
            </w:r>
            <w:r w:rsidR="0012572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25726" w:rsidRPr="00DD3FC5">
              <w:rPr>
                <w:rFonts w:ascii="Times New Roman" w:hAnsi="Times New Roman"/>
                <w:sz w:val="24"/>
                <w:szCs w:val="24"/>
              </w:rPr>
              <w:t>Desinfección</w:t>
            </w:r>
            <w:r w:rsidR="00125726">
              <w:rPr>
                <w:rFonts w:ascii="Times New Roman" w:hAnsi="Times New Roman"/>
                <w:sz w:val="24"/>
                <w:szCs w:val="24"/>
              </w:rPr>
              <w:t xml:space="preserve"> y Manejo de Residuos Sólidos Urbanos</w:t>
            </w:r>
            <w:r w:rsidR="00125726" w:rsidDel="001257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deberá asegurarse de que los cuartos de los pacientes se encuentren limpios de acuerdo a la periodicidad establecida.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A0DE40D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shd w:val="clear" w:color="auto" w:fill="auto"/>
            <w:noWrap/>
            <w:vAlign w:val="center"/>
          </w:tcPr>
          <w:p w14:paraId="78F184B0" w14:textId="0492FA09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E13079">
              <w:rPr>
                <w:rFonts w:ascii="Times New Roman" w:hAnsi="Times New Roman"/>
                <w:sz w:val="24"/>
                <w:szCs w:val="24"/>
              </w:rPr>
              <w:t>CAU</w:t>
            </w:r>
            <w:r w:rsidRPr="007876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0D73947" w14:textId="77777777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01F2C009" w14:textId="2BBD07B3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4E12835B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</w:tcPr>
          <w:p w14:paraId="5B84F478" w14:textId="158EEFE8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EE 15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16A373BE" w14:textId="4DF22CCD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El </w:t>
            </w:r>
            <w:r w:rsidR="00E13079">
              <w:rPr>
                <w:rFonts w:ascii="Times New Roman" w:hAnsi="Times New Roman"/>
                <w:sz w:val="24"/>
                <w:szCs w:val="24"/>
              </w:rPr>
              <w:t>P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ersonal </w:t>
            </w:r>
            <w:r w:rsidR="00125726" w:rsidRPr="00DD3FC5">
              <w:rPr>
                <w:rFonts w:ascii="Times New Roman" w:hAnsi="Times New Roman"/>
                <w:sz w:val="24"/>
                <w:szCs w:val="24"/>
              </w:rPr>
              <w:t>de</w:t>
            </w:r>
            <w:r w:rsidR="00125726" w:rsidRPr="00DD3FC5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="00125726" w:rsidRPr="00DD3FC5">
              <w:rPr>
                <w:rFonts w:ascii="Times New Roman" w:hAnsi="Times New Roman"/>
                <w:sz w:val="24"/>
                <w:szCs w:val="24"/>
              </w:rPr>
              <w:t>Limpieza</w:t>
            </w:r>
            <w:r w:rsidR="0012572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25726" w:rsidRPr="00DD3FC5">
              <w:rPr>
                <w:rFonts w:ascii="Times New Roman" w:hAnsi="Times New Roman"/>
                <w:sz w:val="24"/>
                <w:szCs w:val="24"/>
              </w:rPr>
              <w:t>Desinfección</w:t>
            </w:r>
            <w:r w:rsidR="00125726">
              <w:rPr>
                <w:rFonts w:ascii="Times New Roman" w:hAnsi="Times New Roman"/>
                <w:sz w:val="24"/>
                <w:szCs w:val="24"/>
              </w:rPr>
              <w:t xml:space="preserve"> y Manejo de Residuos Sólidos Urbanos</w:t>
            </w:r>
            <w:r w:rsidR="00125726" w:rsidRPr="005F62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deberá almacenar en bolsas, etiquetadas y remover la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R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opa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S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ucia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de quirófanos conforme al procedimiento autorizado.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79BF2D4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FS2</w:t>
            </w:r>
          </w:p>
        </w:tc>
        <w:tc>
          <w:tcPr>
            <w:tcW w:w="5811" w:type="dxa"/>
            <w:shd w:val="clear" w:color="auto" w:fill="auto"/>
            <w:noWrap/>
            <w:vAlign w:val="center"/>
          </w:tcPr>
          <w:p w14:paraId="4BEDEB89" w14:textId="5EAD8BC3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E13079">
              <w:rPr>
                <w:rFonts w:ascii="Times New Roman" w:hAnsi="Times New Roman"/>
                <w:sz w:val="24"/>
                <w:szCs w:val="24"/>
              </w:rPr>
              <w:t>CAU</w:t>
            </w:r>
            <w:r w:rsidRPr="007876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594DFBA" w14:textId="77777777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54BF6856" w14:textId="3B57839E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28CED3BF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</w:tcPr>
          <w:p w14:paraId="19F707E1" w14:textId="42D7A922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lastRenderedPageBreak/>
              <w:t>EE 16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34F60859" w14:textId="66804967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al tiempo y procedimiento autorizado por el Instituto para los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E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spacios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donde se requiere el uso de </w:t>
            </w:r>
            <w:r w:rsidR="00125726">
              <w:rPr>
                <w:rFonts w:ascii="Times New Roman" w:hAnsi="Times New Roman"/>
                <w:sz w:val="24"/>
                <w:szCs w:val="24"/>
              </w:rPr>
              <w:t>e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quipo especializado.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DAB0E5B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FS2</w:t>
            </w:r>
          </w:p>
        </w:tc>
        <w:tc>
          <w:tcPr>
            <w:tcW w:w="5811" w:type="dxa"/>
            <w:shd w:val="clear" w:color="auto" w:fill="auto"/>
            <w:noWrap/>
            <w:vAlign w:val="center"/>
          </w:tcPr>
          <w:p w14:paraId="509DAE5F" w14:textId="628CDC44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E13079">
              <w:rPr>
                <w:rFonts w:ascii="Times New Roman" w:hAnsi="Times New Roman"/>
                <w:sz w:val="24"/>
                <w:szCs w:val="24"/>
              </w:rPr>
              <w:t>CAU</w:t>
            </w:r>
            <w:r w:rsidRPr="007876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1815E79" w14:textId="77777777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0652929A" w14:textId="5B11FF7A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76CC80A7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</w:tcPr>
          <w:p w14:paraId="46EE8948" w14:textId="50EB13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EE 17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481568FF" w14:textId="2D029296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Uso de señalizaciones y medidas de precaución en los espacios antes, durante y después de las actividades del </w:t>
            </w:r>
            <w:r w:rsidR="00125726">
              <w:rPr>
                <w:rFonts w:ascii="Times New Roman" w:hAnsi="Times New Roman"/>
                <w:sz w:val="24"/>
                <w:szCs w:val="24"/>
              </w:rPr>
              <w:t>s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ervicio de </w:t>
            </w:r>
            <w:r w:rsidR="00E13079">
              <w:rPr>
                <w:rFonts w:ascii="Times New Roman" w:hAnsi="Times New Roman"/>
                <w:sz w:val="24"/>
                <w:szCs w:val="24"/>
              </w:rPr>
              <w:t>L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impieza y </w:t>
            </w:r>
            <w:r w:rsidR="00E13079">
              <w:rPr>
                <w:rFonts w:ascii="Times New Roman" w:hAnsi="Times New Roman"/>
                <w:sz w:val="24"/>
                <w:szCs w:val="24"/>
              </w:rPr>
              <w:t>D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esinfección</w:t>
            </w:r>
            <w:r w:rsidR="00164B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869D04E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FS2</w:t>
            </w:r>
          </w:p>
        </w:tc>
        <w:tc>
          <w:tcPr>
            <w:tcW w:w="5811" w:type="dxa"/>
            <w:shd w:val="clear" w:color="auto" w:fill="auto"/>
            <w:noWrap/>
            <w:vAlign w:val="center"/>
          </w:tcPr>
          <w:p w14:paraId="77ED850B" w14:textId="56BE3F9C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E13079">
              <w:rPr>
                <w:rFonts w:ascii="Times New Roman" w:hAnsi="Times New Roman"/>
                <w:sz w:val="24"/>
                <w:szCs w:val="24"/>
              </w:rPr>
              <w:t>CAU</w:t>
            </w:r>
            <w:r w:rsidRPr="007876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7F07CC8" w14:textId="77777777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0E694018" w14:textId="3FEFE5D7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62A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4D3E25" w:rsidRPr="006E2ED4" w14:paraId="7E2637B3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</w:tcPr>
          <w:p w14:paraId="1E707FC1" w14:textId="77777777" w:rsidR="004D3E25" w:rsidRPr="005F6203" w:rsidRDefault="004D3E25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EE </w:t>
            </w:r>
            <w:r w:rsidR="003777A8" w:rsidRPr="005F620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5CE1D6F8" w14:textId="6A96C770" w:rsidR="004D3E25" w:rsidRPr="005F6203" w:rsidRDefault="004D3E25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El Desarrollador debe llevar a cabo, trimestralmente, encuestas de satisfacción a los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U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suarios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respecto al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S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ervicio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prestado, las cuales deberán de estar por arriba del 80% </w:t>
            </w:r>
            <w:r w:rsidR="00E13079">
              <w:rPr>
                <w:rFonts w:ascii="Times New Roman" w:hAnsi="Times New Roman"/>
                <w:sz w:val="24"/>
                <w:szCs w:val="24"/>
              </w:rPr>
              <w:t xml:space="preserve">(ochenta por ciento)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de satisfacción.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F00C959" w14:textId="77777777" w:rsidR="004D3E25" w:rsidRPr="005F6203" w:rsidRDefault="004D3E25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FS2</w:t>
            </w:r>
          </w:p>
        </w:tc>
        <w:tc>
          <w:tcPr>
            <w:tcW w:w="5811" w:type="dxa"/>
            <w:shd w:val="clear" w:color="auto" w:fill="auto"/>
            <w:noWrap/>
            <w:vAlign w:val="center"/>
          </w:tcPr>
          <w:p w14:paraId="54903B4D" w14:textId="77777777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</w:t>
            </w: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ersonal del </w:t>
            </w:r>
            <w:r>
              <w:rPr>
                <w:rFonts w:ascii="Times New Roman" w:hAnsi="Times New Roman"/>
                <w:sz w:val="24"/>
                <w:szCs w:val="24"/>
              </w:rPr>
              <w:t>Hospital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y el Supervisor APP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767A8A7" w14:textId="77777777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3C3952B1" w14:textId="5EBE1563" w:rsidR="004D3E25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20CB1917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</w:tcPr>
          <w:p w14:paraId="2B8D156D" w14:textId="356E0821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lastRenderedPageBreak/>
              <w:t>EE 19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5E7BC2E0" w14:textId="37DE8E0E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Todo el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P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ersonal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del Desarrollador debe usar uniforme de acuerdo a la actividad que desarrolla y portar gafete de identificación aprobado por el Instituto.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CEFE1C4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FS2</w:t>
            </w:r>
          </w:p>
        </w:tc>
        <w:tc>
          <w:tcPr>
            <w:tcW w:w="5811" w:type="dxa"/>
            <w:shd w:val="clear" w:color="auto" w:fill="auto"/>
            <w:noWrap/>
            <w:vAlign w:val="center"/>
          </w:tcPr>
          <w:p w14:paraId="3BE0172F" w14:textId="6FFC8F37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E13079">
              <w:rPr>
                <w:rFonts w:ascii="Times New Roman" w:hAnsi="Times New Roman"/>
                <w:sz w:val="24"/>
                <w:szCs w:val="24"/>
              </w:rPr>
              <w:t>CAU</w:t>
            </w:r>
            <w:r w:rsidRPr="001D65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0DB94F2" w14:textId="77777777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29B5069A" w14:textId="02EDAE82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32BE0951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</w:tcPr>
          <w:p w14:paraId="2EE0DEA1" w14:textId="470F32E8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EE 20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03C9873B" w14:textId="5D7C2100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El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P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ersonal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del Desarrollador debe usar la vestimenta y prendas de protección necesarias de acuerdo a la actividad que desarrolle, a fin de dar cumplimiento a la Legislación </w:t>
            </w:r>
            <w:r w:rsidR="00E13079">
              <w:rPr>
                <w:rFonts w:ascii="Times New Roman" w:hAnsi="Times New Roman"/>
                <w:sz w:val="24"/>
                <w:szCs w:val="24"/>
              </w:rPr>
              <w:t>vigente</w:t>
            </w:r>
            <w:r w:rsidR="00E13079" w:rsidRPr="005F62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y buenas prácticas en materia de seguridad, salud y prevención de riesgos laborales.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5559382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FS2</w:t>
            </w:r>
          </w:p>
        </w:tc>
        <w:tc>
          <w:tcPr>
            <w:tcW w:w="5811" w:type="dxa"/>
            <w:shd w:val="clear" w:color="auto" w:fill="auto"/>
            <w:noWrap/>
            <w:vAlign w:val="center"/>
          </w:tcPr>
          <w:p w14:paraId="252EC8A3" w14:textId="7E0AF1F6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E13079">
              <w:rPr>
                <w:rFonts w:ascii="Times New Roman" w:hAnsi="Times New Roman"/>
                <w:sz w:val="24"/>
                <w:szCs w:val="24"/>
              </w:rPr>
              <w:t>CAU</w:t>
            </w:r>
            <w:r w:rsidRPr="001D65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F482EA4" w14:textId="77777777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1F08E175" w14:textId="3F323A32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2ACACAD8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</w:tcPr>
          <w:p w14:paraId="0009851E" w14:textId="04F158F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EE 21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08447CB6" w14:textId="00E75A2F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El Desarrollador debe asegurar que el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p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ersonal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est</w:t>
            </w:r>
            <w:r w:rsidR="00125726">
              <w:rPr>
                <w:rFonts w:ascii="Times New Roman" w:hAnsi="Times New Roman"/>
                <w:sz w:val="24"/>
                <w:szCs w:val="24"/>
              </w:rPr>
              <w:t>é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 capacitado, cuent</w:t>
            </w:r>
            <w:r w:rsidR="00125726">
              <w:rPr>
                <w:rFonts w:ascii="Times New Roman" w:hAnsi="Times New Roman"/>
                <w:sz w:val="24"/>
                <w:szCs w:val="24"/>
              </w:rPr>
              <w:t>e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 con los conocimientos requeridos para desarrollar las actividades del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S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ervicio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y </w:t>
            </w:r>
            <w:r w:rsidR="00125726">
              <w:rPr>
                <w:rFonts w:ascii="Times New Roman" w:hAnsi="Times New Roman"/>
                <w:sz w:val="24"/>
                <w:szCs w:val="24"/>
              </w:rPr>
              <w:t>tenga</w:t>
            </w:r>
            <w:r w:rsidR="00125726" w:rsidRPr="005F62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acceso a programas de capacitación continua y adiestramiento con empresas con experiencia.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670F70F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shd w:val="clear" w:color="auto" w:fill="auto"/>
            <w:noWrap/>
            <w:vAlign w:val="center"/>
          </w:tcPr>
          <w:p w14:paraId="6E967DDC" w14:textId="07CAAC36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E13079">
              <w:rPr>
                <w:rFonts w:ascii="Times New Roman" w:hAnsi="Times New Roman"/>
                <w:sz w:val="24"/>
                <w:szCs w:val="24"/>
              </w:rPr>
              <w:t>CAU</w:t>
            </w:r>
            <w:r w:rsidRPr="001D65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B79833C" w14:textId="77777777" w:rsidR="00E1307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76C2D0A2" w14:textId="7FAC996B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2C6D0F70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</w:tcPr>
          <w:p w14:paraId="327950B0" w14:textId="053D47EC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lastRenderedPageBreak/>
              <w:t>EE 22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73194DD2" w14:textId="4035252E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El Desarrollador debe contar con un plan de contingencia</w:t>
            </w:r>
            <w:r w:rsidR="00125726">
              <w:rPr>
                <w:rFonts w:ascii="Times New Roman" w:hAnsi="Times New Roman"/>
                <w:sz w:val="24"/>
                <w:szCs w:val="24"/>
              </w:rPr>
              <w:t>,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 el cual será ejecutado como se planeó con la debida oportunidad conforme lo previsto en el </w:t>
            </w:r>
            <w:r w:rsidR="005732B5">
              <w:rPr>
                <w:rFonts w:ascii="Times New Roman" w:hAnsi="Times New Roman"/>
                <w:sz w:val="24"/>
                <w:szCs w:val="24"/>
              </w:rPr>
              <w:t>M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anual de </w:t>
            </w:r>
            <w:r w:rsidR="005732B5">
              <w:rPr>
                <w:rFonts w:ascii="Times New Roman" w:hAnsi="Times New Roman"/>
                <w:sz w:val="24"/>
                <w:szCs w:val="24"/>
              </w:rPr>
              <w:t>O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peraciones del </w:t>
            </w:r>
            <w:r w:rsidR="005732B5">
              <w:rPr>
                <w:rFonts w:ascii="Times New Roman" w:hAnsi="Times New Roman"/>
                <w:sz w:val="24"/>
                <w:szCs w:val="24"/>
              </w:rPr>
              <w:t>S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ervicio, mismo que debe cumplir con establecido en </w:t>
            </w:r>
            <w:r w:rsidR="00D04FC9">
              <w:rPr>
                <w:rFonts w:ascii="Times New Roman" w:hAnsi="Times New Roman"/>
                <w:sz w:val="24"/>
                <w:szCs w:val="24"/>
              </w:rPr>
              <w:t xml:space="preserve">el </w:t>
            </w:r>
            <w:r w:rsidRPr="007E52E2">
              <w:rPr>
                <w:rFonts w:ascii="Times New Roman" w:hAnsi="Times New Roman"/>
                <w:b/>
                <w:sz w:val="24"/>
              </w:rPr>
              <w:t>Anexo 10 (</w:t>
            </w:r>
            <w:r w:rsidRPr="007E52E2">
              <w:rPr>
                <w:rFonts w:ascii="Times New Roman" w:hAnsi="Times New Roman"/>
                <w:b/>
                <w:i/>
                <w:sz w:val="24"/>
              </w:rPr>
              <w:t>Requerimiento de Servicios</w:t>
            </w:r>
            <w:r w:rsidRPr="007E52E2">
              <w:rPr>
                <w:rFonts w:ascii="Times New Roman" w:hAnsi="Times New Roman"/>
                <w:b/>
                <w:sz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CCB61FC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shd w:val="clear" w:color="auto" w:fill="auto"/>
            <w:noWrap/>
            <w:vAlign w:val="center"/>
          </w:tcPr>
          <w:p w14:paraId="14193540" w14:textId="51E028BB" w:rsidR="005732B5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5732B5">
              <w:rPr>
                <w:rFonts w:ascii="Times New Roman" w:hAnsi="Times New Roman"/>
                <w:sz w:val="24"/>
                <w:szCs w:val="24"/>
              </w:rPr>
              <w:t>CAU</w:t>
            </w:r>
            <w:r w:rsidRPr="001D65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FE9F317" w14:textId="77777777" w:rsidR="005732B5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117ABB38" w14:textId="3D1F7A52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33B60E68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</w:tcPr>
          <w:p w14:paraId="6FC7832E" w14:textId="1F8771AA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EE 23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54007505" w14:textId="2F4FBE0E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El Desarrollador debe realizar los trabajos de </w:t>
            </w:r>
            <w:r w:rsidR="005732B5">
              <w:rPr>
                <w:rFonts w:ascii="Times New Roman" w:hAnsi="Times New Roman"/>
                <w:sz w:val="24"/>
                <w:szCs w:val="24"/>
              </w:rPr>
              <w:t>L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impieza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E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xhaustiva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y </w:t>
            </w:r>
            <w:r w:rsidR="005732B5">
              <w:rPr>
                <w:rFonts w:ascii="Times New Roman" w:hAnsi="Times New Roman"/>
                <w:sz w:val="24"/>
                <w:szCs w:val="24"/>
              </w:rPr>
              <w:t>D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esinfección conforme al procedimiento establecido en el </w:t>
            </w:r>
            <w:r w:rsidR="005732B5">
              <w:rPr>
                <w:rFonts w:ascii="Times New Roman" w:hAnsi="Times New Roman"/>
                <w:sz w:val="24"/>
                <w:szCs w:val="24"/>
              </w:rPr>
              <w:t>M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anual de </w:t>
            </w:r>
            <w:r w:rsidR="005732B5">
              <w:rPr>
                <w:rFonts w:ascii="Times New Roman" w:hAnsi="Times New Roman"/>
                <w:sz w:val="24"/>
                <w:szCs w:val="24"/>
              </w:rPr>
              <w:t>O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peración</w:t>
            </w:r>
            <w:r w:rsidR="005732B5">
              <w:rPr>
                <w:rFonts w:ascii="Times New Roman" w:hAnsi="Times New Roman"/>
                <w:sz w:val="24"/>
                <w:szCs w:val="24"/>
              </w:rPr>
              <w:t xml:space="preserve"> del Servicio</w:t>
            </w:r>
            <w:r w:rsidR="00164B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0961DA7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shd w:val="clear" w:color="auto" w:fill="auto"/>
            <w:noWrap/>
            <w:vAlign w:val="center"/>
          </w:tcPr>
          <w:p w14:paraId="514C0313" w14:textId="213AEEF6" w:rsidR="005732B5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5732B5">
              <w:rPr>
                <w:rFonts w:ascii="Times New Roman" w:hAnsi="Times New Roman"/>
                <w:sz w:val="24"/>
                <w:szCs w:val="24"/>
              </w:rPr>
              <w:t>CAU</w:t>
            </w:r>
            <w:r w:rsidRPr="001D65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689F489" w14:textId="77777777" w:rsidR="005732B5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09FC6B89" w14:textId="25771618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0DDB2FFF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</w:tcPr>
          <w:p w14:paraId="21BB509E" w14:textId="6CEE1EF8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EE 24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2A1076CC" w14:textId="5630FF1C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El Desarrollador debe realizar la </w:t>
            </w:r>
            <w:r w:rsidR="00DB7689">
              <w:rPr>
                <w:rFonts w:ascii="Times New Roman" w:hAnsi="Times New Roman"/>
                <w:sz w:val="24"/>
                <w:szCs w:val="24"/>
              </w:rPr>
              <w:t>L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impieza y </w:t>
            </w:r>
            <w:r w:rsidR="00DB7689">
              <w:rPr>
                <w:rFonts w:ascii="Times New Roman" w:hAnsi="Times New Roman"/>
                <w:sz w:val="24"/>
                <w:szCs w:val="24"/>
              </w:rPr>
              <w:t>D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esinfección de las </w:t>
            </w:r>
            <w:r w:rsidR="00305D49">
              <w:rPr>
                <w:rFonts w:ascii="Times New Roman" w:hAnsi="Times New Roman"/>
                <w:sz w:val="24"/>
                <w:szCs w:val="24"/>
              </w:rPr>
              <w:t>Á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 xml:space="preserve">reas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de acuerdo al Manual de Operación</w:t>
            </w:r>
            <w:r w:rsidR="00DB7689">
              <w:rPr>
                <w:rFonts w:ascii="Times New Roman" w:hAnsi="Times New Roman"/>
                <w:sz w:val="24"/>
                <w:szCs w:val="24"/>
              </w:rPr>
              <w:t xml:space="preserve"> de Servicios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4AA28D4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shd w:val="clear" w:color="auto" w:fill="auto"/>
            <w:noWrap/>
            <w:vAlign w:val="center"/>
          </w:tcPr>
          <w:p w14:paraId="636EEEDA" w14:textId="30B7B1DC" w:rsidR="00DB768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DB7689">
              <w:rPr>
                <w:rFonts w:ascii="Times New Roman" w:hAnsi="Times New Roman"/>
                <w:sz w:val="24"/>
                <w:szCs w:val="24"/>
              </w:rPr>
              <w:t>CAU</w:t>
            </w:r>
            <w:r w:rsidRPr="001D65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7D0A6AC" w14:textId="77777777" w:rsidR="00DB768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1EED3A1D" w14:textId="2A96EDA7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2429AB54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</w:tcPr>
          <w:p w14:paraId="2CCD0BBA" w14:textId="3677CD23" w:rsidR="009505B2" w:rsidRPr="00832346" w:rsidRDefault="00305D49" w:rsidP="00A94EF0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346">
              <w:rPr>
                <w:rFonts w:ascii="Times New Roman" w:hAnsi="Times New Roman"/>
                <w:sz w:val="24"/>
                <w:szCs w:val="24"/>
              </w:rPr>
              <w:lastRenderedPageBreak/>
              <w:t>EE</w:t>
            </w:r>
            <w:r w:rsidR="00584548" w:rsidRPr="00832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4EF0">
              <w:rPr>
                <w:rFonts w:ascii="Times New Roman" w:hAnsi="Times New Roman"/>
                <w:sz w:val="24"/>
                <w:szCs w:val="24"/>
              </w:rPr>
              <w:t>24 bis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514799FD" w14:textId="2B4AE65E" w:rsidR="009505B2" w:rsidRPr="00832346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346">
              <w:rPr>
                <w:rFonts w:ascii="Times New Roman" w:hAnsi="Times New Roman"/>
                <w:sz w:val="24"/>
                <w:szCs w:val="24"/>
              </w:rPr>
              <w:t xml:space="preserve">El Desarrollador debe realizar la </w:t>
            </w:r>
            <w:r w:rsidR="00DB7689" w:rsidRPr="00832346">
              <w:rPr>
                <w:rFonts w:ascii="Times New Roman" w:hAnsi="Times New Roman"/>
                <w:sz w:val="24"/>
                <w:szCs w:val="24"/>
              </w:rPr>
              <w:t>L</w:t>
            </w:r>
            <w:r w:rsidRPr="00832346">
              <w:rPr>
                <w:rFonts w:ascii="Times New Roman" w:hAnsi="Times New Roman"/>
                <w:sz w:val="24"/>
                <w:szCs w:val="24"/>
              </w:rPr>
              <w:t xml:space="preserve">impieza y </w:t>
            </w:r>
            <w:r w:rsidR="00DB7689" w:rsidRPr="00832346">
              <w:rPr>
                <w:rFonts w:ascii="Times New Roman" w:hAnsi="Times New Roman"/>
                <w:sz w:val="24"/>
                <w:szCs w:val="24"/>
              </w:rPr>
              <w:t>D</w:t>
            </w:r>
            <w:r w:rsidRPr="00832346">
              <w:rPr>
                <w:rFonts w:ascii="Times New Roman" w:hAnsi="Times New Roman"/>
                <w:sz w:val="24"/>
                <w:szCs w:val="24"/>
              </w:rPr>
              <w:t xml:space="preserve">esinfección de los artículos clínicos identificados en </w:t>
            </w:r>
            <w:r w:rsidR="00D04FC9" w:rsidRPr="00832346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832346">
              <w:rPr>
                <w:rFonts w:ascii="Times New Roman" w:hAnsi="Times New Roman"/>
                <w:b/>
                <w:sz w:val="24"/>
                <w:szCs w:val="24"/>
              </w:rPr>
              <w:t>péndice</w:t>
            </w:r>
            <w:r w:rsidRPr="00832346">
              <w:rPr>
                <w:rFonts w:ascii="Times New Roman" w:hAnsi="Times New Roman"/>
                <w:b/>
                <w:sz w:val="24"/>
              </w:rPr>
              <w:t xml:space="preserve"> A</w:t>
            </w:r>
            <w:r w:rsidR="0009792C">
              <w:rPr>
                <w:rFonts w:ascii="Times New Roman" w:hAnsi="Times New Roman"/>
                <w:b/>
                <w:sz w:val="24"/>
              </w:rPr>
              <w:t xml:space="preserve"> (Plantilla de Personal)</w:t>
            </w:r>
            <w:r w:rsidRPr="007E52E2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832346">
              <w:rPr>
                <w:rFonts w:ascii="Times New Roman" w:hAnsi="Times New Roman"/>
                <w:sz w:val="24"/>
                <w:szCs w:val="24"/>
              </w:rPr>
              <w:t>del</w:t>
            </w:r>
            <w:r w:rsidRPr="007E52E2">
              <w:rPr>
                <w:rFonts w:ascii="Times New Roman" w:hAnsi="Times New Roman"/>
                <w:b/>
                <w:sz w:val="24"/>
              </w:rPr>
              <w:t xml:space="preserve"> Anexo 10 (</w:t>
            </w:r>
            <w:r w:rsidRPr="007E52E2">
              <w:rPr>
                <w:rFonts w:ascii="Times New Roman" w:hAnsi="Times New Roman"/>
                <w:b/>
                <w:i/>
                <w:sz w:val="24"/>
              </w:rPr>
              <w:t>Requerimiento de Servicios</w:t>
            </w:r>
            <w:r w:rsidRPr="007E52E2">
              <w:rPr>
                <w:rFonts w:ascii="Times New Roman" w:hAnsi="Times New Roman"/>
                <w:b/>
                <w:sz w:val="24"/>
              </w:rPr>
              <w:t>)</w:t>
            </w:r>
            <w:r w:rsidRPr="008323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2EB5A53" w14:textId="77777777" w:rsidR="009505B2" w:rsidRPr="00832346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346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shd w:val="clear" w:color="auto" w:fill="auto"/>
            <w:noWrap/>
            <w:vAlign w:val="center"/>
          </w:tcPr>
          <w:p w14:paraId="1797FCF7" w14:textId="73745D2B" w:rsidR="00DB7689" w:rsidRPr="00832346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346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DB7689" w:rsidRPr="00832346">
              <w:rPr>
                <w:rFonts w:ascii="Times New Roman" w:hAnsi="Times New Roman"/>
                <w:sz w:val="24"/>
                <w:szCs w:val="24"/>
              </w:rPr>
              <w:t>CAU</w:t>
            </w:r>
            <w:r w:rsidRPr="008323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CA39A72" w14:textId="77777777" w:rsidR="00DB7689" w:rsidRPr="00832346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346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59F4ECB4" w14:textId="4B68CAED" w:rsidR="009505B2" w:rsidRPr="00832346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346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1F94D8D2" w14:textId="77777777" w:rsidTr="007E52E2">
        <w:trPr>
          <w:cantSplit/>
          <w:trHeight w:val="257"/>
        </w:trPr>
        <w:tc>
          <w:tcPr>
            <w:tcW w:w="959" w:type="dxa"/>
            <w:shd w:val="clear" w:color="auto" w:fill="auto"/>
            <w:noWrap/>
            <w:vAlign w:val="center"/>
          </w:tcPr>
          <w:p w14:paraId="765EAE32" w14:textId="4A855C8F" w:rsidR="009505B2" w:rsidRPr="005F6203" w:rsidRDefault="009505B2" w:rsidP="00A94EF0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EE 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>2</w:t>
            </w:r>
            <w:r w:rsidR="00A94E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14:paraId="294D9BCB" w14:textId="28D720BB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El Desarrollador deberá cumplir con los procedimientos y protocolos para la realización de la </w:t>
            </w:r>
            <w:r w:rsidR="00DB7689">
              <w:rPr>
                <w:rFonts w:ascii="Times New Roman" w:hAnsi="Times New Roman"/>
                <w:sz w:val="24"/>
                <w:szCs w:val="24"/>
              </w:rPr>
              <w:t>L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impieza y </w:t>
            </w:r>
            <w:r w:rsidR="00DB7689">
              <w:rPr>
                <w:rFonts w:ascii="Times New Roman" w:hAnsi="Times New Roman"/>
                <w:sz w:val="24"/>
                <w:szCs w:val="24"/>
              </w:rPr>
              <w:t>D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esinfección de las salas quirúrgicas.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15E7651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shd w:val="clear" w:color="auto" w:fill="auto"/>
            <w:noWrap/>
            <w:vAlign w:val="center"/>
          </w:tcPr>
          <w:p w14:paraId="4CB32991" w14:textId="600F79A0" w:rsidR="00DB768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DB7689">
              <w:rPr>
                <w:rFonts w:ascii="Times New Roman" w:hAnsi="Times New Roman"/>
                <w:sz w:val="24"/>
                <w:szCs w:val="24"/>
              </w:rPr>
              <w:t>CAU</w:t>
            </w:r>
            <w:r w:rsidRPr="001D65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B84C68D" w14:textId="77777777" w:rsidR="00DB7689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3FEDC469" w14:textId="1FC1E3BE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22CFC2C7" w14:textId="77777777" w:rsidTr="007E52E2">
        <w:trPr>
          <w:cantSplit/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EC09D" w14:textId="28658295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EE 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>2</w:t>
            </w:r>
            <w:r w:rsidR="00A94E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01615" w14:textId="159F4D17" w:rsidR="009505B2" w:rsidRPr="005F6203" w:rsidRDefault="009505B2" w:rsidP="007E52E2">
            <w:pPr>
              <w:spacing w:before="60" w:after="120" w:line="276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de los </w:t>
            </w:r>
            <w:r w:rsidR="00832346">
              <w:rPr>
                <w:rFonts w:ascii="Times New Roman" w:hAnsi="Times New Roman"/>
                <w:sz w:val="24"/>
                <w:szCs w:val="24"/>
              </w:rPr>
              <w:t>p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rogramas de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entrega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de </w:t>
            </w:r>
            <w:r w:rsidR="00A27C2E">
              <w:rPr>
                <w:rFonts w:ascii="Times New Roman" w:hAnsi="Times New Roman"/>
                <w:sz w:val="24"/>
                <w:szCs w:val="24"/>
              </w:rPr>
              <w:t>I</w:t>
            </w:r>
            <w:r w:rsidR="00A27C2E" w:rsidRPr="005F6203">
              <w:rPr>
                <w:rFonts w:ascii="Times New Roman" w:hAnsi="Times New Roman"/>
                <w:sz w:val="24"/>
                <w:szCs w:val="24"/>
              </w:rPr>
              <w:t xml:space="preserve">nsumos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y de recolección de </w:t>
            </w:r>
            <w:r w:rsidR="00A27C2E">
              <w:rPr>
                <w:rFonts w:ascii="Times New Roman" w:hAnsi="Times New Roman"/>
                <w:sz w:val="24"/>
                <w:szCs w:val="24"/>
              </w:rPr>
              <w:t>R</w:t>
            </w:r>
            <w:r w:rsidR="00A27C2E" w:rsidRPr="005F6203">
              <w:rPr>
                <w:rFonts w:ascii="Times New Roman" w:hAnsi="Times New Roman"/>
                <w:sz w:val="24"/>
                <w:szCs w:val="24"/>
              </w:rPr>
              <w:t xml:space="preserve">esiduos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necesarios para la operación del Servicio en las Unidades Funcionales, establecido en los Manuales de Operación del Servicio</w:t>
            </w:r>
            <w:r w:rsidR="00164B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C15AC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14428" w14:textId="1B5D38FC" w:rsidR="00BE3CD0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BE3CD0">
              <w:rPr>
                <w:rFonts w:ascii="Times New Roman" w:hAnsi="Times New Roman"/>
                <w:sz w:val="24"/>
                <w:szCs w:val="24"/>
              </w:rPr>
              <w:t>CAU</w:t>
            </w:r>
            <w:r w:rsidRPr="001D65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61E1391" w14:textId="77777777" w:rsidR="00BE3CD0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43F82C7E" w14:textId="2AE18974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6FBB2E69" w14:textId="77777777" w:rsidTr="007E52E2">
        <w:trPr>
          <w:cantSplit/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02071" w14:textId="54E47751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EE 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>2</w:t>
            </w:r>
            <w:r w:rsidR="00A94E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941DA" w14:textId="119E5EF5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al procedimiento de separación de </w:t>
            </w:r>
            <w:r>
              <w:rPr>
                <w:rFonts w:ascii="Times New Roman" w:hAnsi="Times New Roman"/>
                <w:sz w:val="24"/>
                <w:szCs w:val="24"/>
              </w:rPr>
              <w:t>RSU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 por tipo y Unidad Funcional establecido en los Manuales de Operación</w:t>
            </w:r>
            <w:r w:rsidR="00BE3CD0">
              <w:rPr>
                <w:rFonts w:ascii="Times New Roman" w:hAnsi="Times New Roman"/>
                <w:sz w:val="24"/>
                <w:szCs w:val="24"/>
              </w:rPr>
              <w:t xml:space="preserve"> del Servicio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027E0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4DACE" w14:textId="03AD9488" w:rsidR="00BE3CD0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BE3CD0">
              <w:rPr>
                <w:rFonts w:ascii="Times New Roman" w:hAnsi="Times New Roman"/>
                <w:sz w:val="24"/>
                <w:szCs w:val="24"/>
              </w:rPr>
              <w:t>CAU</w:t>
            </w:r>
            <w:r w:rsidRPr="001D65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2F0AEEE" w14:textId="77777777" w:rsidR="00BE3CD0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7486BADA" w14:textId="4673C8D6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5C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5870E07A" w14:textId="77777777" w:rsidTr="007E52E2">
        <w:trPr>
          <w:cantSplit/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05DAA" w14:textId="4933E97D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EE 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>2</w:t>
            </w:r>
            <w:r w:rsidR="00A94EF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635C5" w14:textId="77777777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Cumplimiento en el uso adecuado de los contenedores y bolsas necesarios para la prestación del Servicio.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9BFE1" w14:textId="5265228B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79825" w14:textId="0CEB10F5" w:rsidR="00BE3CD0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BE3CD0">
              <w:rPr>
                <w:rFonts w:ascii="Times New Roman" w:hAnsi="Times New Roman"/>
                <w:sz w:val="24"/>
                <w:szCs w:val="24"/>
              </w:rPr>
              <w:t>CAU</w:t>
            </w:r>
            <w:r w:rsidRPr="00B466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03967BC" w14:textId="77777777" w:rsidR="00BE3CD0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6192D136" w14:textId="354D43CE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2C89C1BE" w14:textId="77777777" w:rsidTr="007E52E2">
        <w:trPr>
          <w:cantSplit/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09CAE" w14:textId="4BA7E193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EE </w:t>
            </w:r>
            <w:r w:rsidR="00A94EF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7C2C8" w14:textId="6F5127D2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a la Legislación vigente para el </w:t>
            </w:r>
            <w:r w:rsidRPr="00C033AB">
              <w:rPr>
                <w:rFonts w:ascii="Times New Roman" w:hAnsi="Times New Roman"/>
                <w:sz w:val="24"/>
                <w:szCs w:val="24"/>
              </w:rPr>
              <w:t>Servicio de Limpieza, Desinfección y Manejo de Residuos Sólidos Urbanos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8715C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D6EF1" w14:textId="17719C9A" w:rsidR="00BE3CD0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BE3CD0">
              <w:rPr>
                <w:rFonts w:ascii="Times New Roman" w:hAnsi="Times New Roman"/>
                <w:sz w:val="24"/>
                <w:szCs w:val="24"/>
              </w:rPr>
              <w:t>CAU</w:t>
            </w:r>
            <w:r w:rsidRPr="00B466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45AC5D6" w14:textId="77777777" w:rsidR="00BE3CD0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7211B641" w14:textId="19647D68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6B15D56B" w14:textId="77777777" w:rsidTr="007E52E2">
        <w:trPr>
          <w:cantSplit/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A5FAE" w14:textId="5AB2C69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EE 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>3</w:t>
            </w:r>
            <w:r w:rsidR="00A94E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55EE4" w14:textId="78868235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con el procedimiento de envasado de los Residuos conforme a lo establecido en el Manual de Operaciones del Servicio.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63202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73866" w14:textId="7378C2BB" w:rsidR="00BE3CD0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BE3CD0">
              <w:rPr>
                <w:rFonts w:ascii="Times New Roman" w:hAnsi="Times New Roman"/>
                <w:sz w:val="24"/>
                <w:szCs w:val="24"/>
              </w:rPr>
              <w:t>CAU</w:t>
            </w:r>
            <w:r w:rsidRPr="00B466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B298480" w14:textId="77777777" w:rsidR="00BE3CD0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6F99671E" w14:textId="52CCCEC8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4BE9CC78" w14:textId="77777777" w:rsidTr="007E52E2">
        <w:trPr>
          <w:cantSplit/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95CE3" w14:textId="2B6132EC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EE 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>3</w:t>
            </w:r>
            <w:r w:rsidR="00A94E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D4369" w14:textId="1D2724A4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con el procedimiento de almacenamiento temporal de los </w:t>
            </w:r>
            <w:r>
              <w:rPr>
                <w:rFonts w:ascii="Times New Roman" w:hAnsi="Times New Roman"/>
                <w:sz w:val="24"/>
                <w:szCs w:val="24"/>
              </w:rPr>
              <w:t>RSU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 conforme a lo establecido en el Manual de Operaciones del </w:t>
            </w:r>
            <w:r w:rsidR="00BE3CD0"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ervicio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FEFE9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48E6F" w14:textId="01B5585C" w:rsidR="00BE3CD0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BE3CD0">
              <w:rPr>
                <w:rFonts w:ascii="Times New Roman" w:hAnsi="Times New Roman"/>
                <w:sz w:val="24"/>
                <w:szCs w:val="24"/>
              </w:rPr>
              <w:t>CAU</w:t>
            </w:r>
            <w:r w:rsidRPr="00B466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BE5084C" w14:textId="77777777" w:rsidR="00BE3CD0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6AD36C2C" w14:textId="5C7C1A0F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242699F4" w14:textId="77777777" w:rsidTr="007E52E2">
        <w:trPr>
          <w:cantSplit/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5F46E" w14:textId="40451605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EE 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>3</w:t>
            </w:r>
            <w:r w:rsidR="00A94E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EFBD2" w14:textId="4BA9C294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con el procedimiento de recolección y transporte externo de los </w:t>
            </w:r>
            <w:r>
              <w:rPr>
                <w:rFonts w:ascii="Times New Roman" w:hAnsi="Times New Roman"/>
                <w:sz w:val="24"/>
                <w:szCs w:val="24"/>
              </w:rPr>
              <w:t>RSU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 conforme a lo establecido en el Manual de Operaciones del </w:t>
            </w:r>
            <w:r w:rsidR="00BE3CD0">
              <w:rPr>
                <w:rFonts w:ascii="Times New Roman" w:hAnsi="Times New Roman"/>
                <w:sz w:val="24"/>
                <w:szCs w:val="24"/>
              </w:rPr>
              <w:t>S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ervicio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F9BA7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D5AC4" w14:textId="4A9A7624" w:rsidR="00BE3CD0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BE3CD0">
              <w:rPr>
                <w:rFonts w:ascii="Times New Roman" w:hAnsi="Times New Roman"/>
                <w:sz w:val="24"/>
                <w:szCs w:val="24"/>
              </w:rPr>
              <w:t>CAU</w:t>
            </w:r>
            <w:r w:rsidRPr="00B466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1257A6B" w14:textId="77777777" w:rsidR="00BE3CD0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21E332F5" w14:textId="55D638AE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526DA6D4" w14:textId="77777777" w:rsidTr="007E52E2">
        <w:trPr>
          <w:cantSplit/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CDAE9" w14:textId="52889963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EE 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>3</w:t>
            </w:r>
            <w:r w:rsidR="00A94E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72277" w14:textId="455CC3C9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con el proceso de </w:t>
            </w:r>
            <w:r w:rsidR="00BE3CD0">
              <w:rPr>
                <w:rFonts w:ascii="Times New Roman" w:hAnsi="Times New Roman"/>
                <w:sz w:val="24"/>
                <w:szCs w:val="24"/>
              </w:rPr>
              <w:t>D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esinfección y lavado de los contenedores ubicados en el </w:t>
            </w:r>
            <w:r w:rsidR="00A27C2E">
              <w:rPr>
                <w:rFonts w:ascii="Times New Roman" w:hAnsi="Times New Roman"/>
                <w:sz w:val="24"/>
                <w:szCs w:val="24"/>
              </w:rPr>
              <w:t>A</w:t>
            </w:r>
            <w:r w:rsidR="00A27C2E" w:rsidRPr="005F6203">
              <w:rPr>
                <w:rFonts w:ascii="Times New Roman" w:hAnsi="Times New Roman"/>
                <w:sz w:val="24"/>
                <w:szCs w:val="24"/>
              </w:rPr>
              <w:t xml:space="preserve">lmacén </w:t>
            </w:r>
            <w:r w:rsidR="00A27C2E">
              <w:rPr>
                <w:rFonts w:ascii="Times New Roman" w:hAnsi="Times New Roman"/>
                <w:sz w:val="24"/>
                <w:szCs w:val="24"/>
              </w:rPr>
              <w:t>T</w:t>
            </w:r>
            <w:r w:rsidR="00A27C2E" w:rsidRPr="005F6203">
              <w:rPr>
                <w:rFonts w:ascii="Times New Roman" w:hAnsi="Times New Roman"/>
                <w:sz w:val="24"/>
                <w:szCs w:val="24"/>
              </w:rPr>
              <w:t xml:space="preserve">emporal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después de cada ciclo de recolección.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218F4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0438A" w14:textId="4857C8C0" w:rsidR="00BE3CD0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BE3CD0">
              <w:rPr>
                <w:rFonts w:ascii="Times New Roman" w:hAnsi="Times New Roman"/>
                <w:sz w:val="24"/>
                <w:szCs w:val="24"/>
              </w:rPr>
              <w:t>CAU</w:t>
            </w:r>
            <w:r w:rsidRPr="00B466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A057743" w14:textId="77777777" w:rsidR="00BE3CD0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62542DCB" w14:textId="0EBD0E40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2932AD95" w14:textId="77777777" w:rsidTr="007E52E2">
        <w:trPr>
          <w:cantSplit/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5E3F0" w14:textId="5F2CB034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EE 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>3</w:t>
            </w:r>
            <w:r w:rsidR="00A94E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64E9F" w14:textId="330F709F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con el procedimiento de disposición final de los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RSUs</w:t>
            </w:r>
            <w:proofErr w:type="spellEnd"/>
            <w:r w:rsidRPr="005F6203">
              <w:rPr>
                <w:rFonts w:ascii="Times New Roman" w:hAnsi="Times New Roman"/>
                <w:sz w:val="24"/>
                <w:szCs w:val="24"/>
              </w:rPr>
              <w:t xml:space="preserve"> conforme a lo establecido en los Manuales de Operaciones del </w:t>
            </w:r>
            <w:r w:rsidR="00BE3CD0">
              <w:rPr>
                <w:rFonts w:ascii="Times New Roman" w:hAnsi="Times New Roman"/>
                <w:sz w:val="24"/>
                <w:szCs w:val="24"/>
              </w:rPr>
              <w:t>S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ervicio.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2FAD6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489BC" w14:textId="7260628B" w:rsidR="00BE3CD0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BE3CD0">
              <w:rPr>
                <w:rFonts w:ascii="Times New Roman" w:hAnsi="Times New Roman"/>
                <w:sz w:val="24"/>
                <w:szCs w:val="24"/>
              </w:rPr>
              <w:t>CAU</w:t>
            </w:r>
            <w:r w:rsidRPr="00B466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D3C458F" w14:textId="77777777" w:rsidR="00BE3CD0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0D7DABC0" w14:textId="2C45520C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74420E07" w14:textId="77777777" w:rsidTr="007E52E2">
        <w:trPr>
          <w:cantSplit/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9F5E3" w14:textId="0ABBB376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EE 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>3</w:t>
            </w:r>
            <w:r w:rsidR="00A94E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AC742" w14:textId="569F5E4A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con el uso adecuado del </w:t>
            </w:r>
            <w:r w:rsidR="00A27C2E">
              <w:rPr>
                <w:rFonts w:ascii="Times New Roman" w:hAnsi="Times New Roman"/>
                <w:sz w:val="24"/>
                <w:szCs w:val="24"/>
              </w:rPr>
              <w:t>A</w:t>
            </w:r>
            <w:r w:rsidR="00A27C2E" w:rsidRPr="005F6203">
              <w:rPr>
                <w:rFonts w:ascii="Times New Roman" w:hAnsi="Times New Roman"/>
                <w:sz w:val="24"/>
                <w:szCs w:val="24"/>
              </w:rPr>
              <w:t xml:space="preserve">lmacén </w:t>
            </w:r>
            <w:r w:rsidR="00A27C2E">
              <w:rPr>
                <w:rFonts w:ascii="Times New Roman" w:hAnsi="Times New Roman"/>
                <w:sz w:val="24"/>
                <w:szCs w:val="24"/>
              </w:rPr>
              <w:t>T</w:t>
            </w:r>
            <w:r w:rsidR="00A27C2E" w:rsidRPr="005F6203">
              <w:rPr>
                <w:rFonts w:ascii="Times New Roman" w:hAnsi="Times New Roman"/>
                <w:sz w:val="24"/>
                <w:szCs w:val="24"/>
              </w:rPr>
              <w:t xml:space="preserve">emporal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de los </w:t>
            </w:r>
            <w:r>
              <w:rPr>
                <w:rFonts w:ascii="Times New Roman" w:hAnsi="Times New Roman"/>
                <w:sz w:val="24"/>
                <w:szCs w:val="24"/>
              </w:rPr>
              <w:t>RSU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, establecido en el Manual de Operaciones para</w:t>
            </w:r>
            <w:r w:rsidR="00832346">
              <w:rPr>
                <w:rFonts w:ascii="Times New Roman" w:hAnsi="Times New Roman"/>
                <w:sz w:val="24"/>
                <w:szCs w:val="24"/>
              </w:rPr>
              <w:t xml:space="preserve"> d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el </w:t>
            </w:r>
            <w:r w:rsidR="003033A1">
              <w:rPr>
                <w:rFonts w:ascii="Times New Roman" w:hAnsi="Times New Roman"/>
                <w:sz w:val="24"/>
                <w:szCs w:val="24"/>
              </w:rPr>
              <w:t>S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ervicio.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CE86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72158" w14:textId="3AF126C2" w:rsidR="003033A1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3033A1">
              <w:rPr>
                <w:rFonts w:ascii="Times New Roman" w:hAnsi="Times New Roman"/>
                <w:sz w:val="24"/>
                <w:szCs w:val="24"/>
              </w:rPr>
              <w:t>CAU</w:t>
            </w:r>
            <w:r w:rsidRPr="00B466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3EBD634" w14:textId="77777777" w:rsidR="003033A1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1331B038" w14:textId="29854B0E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118CA4B4" w14:textId="77777777" w:rsidTr="007E52E2">
        <w:trPr>
          <w:cantSplit/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10E41" w14:textId="067AF808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EE 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>3</w:t>
            </w:r>
            <w:r w:rsidR="00A94E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C9E79" w14:textId="7EE9409A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con </w:t>
            </w:r>
            <w:r w:rsidR="00832346">
              <w:rPr>
                <w:rFonts w:ascii="Times New Roman" w:hAnsi="Times New Roman"/>
                <w:sz w:val="24"/>
                <w:szCs w:val="24"/>
              </w:rPr>
              <w:t>e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l tipo de vehículos recolectores utilizados durante la prestación del Servicio.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826AD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D7C03" w14:textId="556053B2" w:rsidR="003033A1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3033A1">
              <w:rPr>
                <w:rFonts w:ascii="Times New Roman" w:hAnsi="Times New Roman"/>
                <w:sz w:val="24"/>
                <w:szCs w:val="24"/>
              </w:rPr>
              <w:t>CAU</w:t>
            </w:r>
            <w:r w:rsidRPr="00B466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E3DA7FA" w14:textId="77777777" w:rsidR="003033A1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7B80A6D1" w14:textId="2E61F777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59F060D9" w14:textId="77777777" w:rsidTr="007E52E2">
        <w:trPr>
          <w:cantSplit/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73BC5" w14:textId="6613713B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EE </w:t>
            </w:r>
            <w:r w:rsidR="00305D49" w:rsidRPr="005F6203">
              <w:rPr>
                <w:rFonts w:ascii="Times New Roman" w:hAnsi="Times New Roman"/>
                <w:sz w:val="24"/>
                <w:szCs w:val="24"/>
              </w:rPr>
              <w:t>3</w:t>
            </w:r>
            <w:r w:rsidR="00A94E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CDF1D" w14:textId="5167E9FC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con la presentación del </w:t>
            </w:r>
            <w:r w:rsidR="00A27C2E">
              <w:rPr>
                <w:rFonts w:ascii="Times New Roman" w:hAnsi="Times New Roman"/>
                <w:sz w:val="24"/>
                <w:szCs w:val="24"/>
              </w:rPr>
              <w:t>p</w:t>
            </w:r>
            <w:r w:rsidR="00A27C2E" w:rsidRPr="005F6203">
              <w:rPr>
                <w:rFonts w:ascii="Times New Roman" w:hAnsi="Times New Roman"/>
                <w:sz w:val="24"/>
                <w:szCs w:val="24"/>
              </w:rPr>
              <w:t xml:space="preserve">lan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de contingencias previsto en el Manual de Operaciones del </w:t>
            </w:r>
            <w:r w:rsidR="003033A1">
              <w:rPr>
                <w:rFonts w:ascii="Times New Roman" w:hAnsi="Times New Roman"/>
                <w:sz w:val="24"/>
                <w:szCs w:val="24"/>
              </w:rPr>
              <w:t>S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ervicio</w:t>
            </w:r>
            <w:r w:rsidR="00164B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8409D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7D397" w14:textId="1A884BD4" w:rsidR="003033A1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3033A1">
              <w:rPr>
                <w:rFonts w:ascii="Times New Roman" w:hAnsi="Times New Roman"/>
                <w:sz w:val="24"/>
                <w:szCs w:val="24"/>
              </w:rPr>
              <w:t>CAU</w:t>
            </w:r>
            <w:r w:rsidRPr="00B466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555FCF1" w14:textId="77777777" w:rsidR="003033A1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4983A226" w14:textId="2ED59FF0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7B6DCA81" w14:textId="77777777" w:rsidTr="007E52E2">
        <w:trPr>
          <w:cantSplit/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044E3" w14:textId="7A6DA3E6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EE </w:t>
            </w:r>
            <w:r w:rsidR="00A94EF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FB36B" w14:textId="49DC5928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con el uso de la vestimenta y </w:t>
            </w:r>
            <w:r w:rsidR="003033A1">
              <w:rPr>
                <w:rFonts w:ascii="Times New Roman" w:hAnsi="Times New Roman"/>
                <w:sz w:val="24"/>
                <w:szCs w:val="24"/>
              </w:rPr>
              <w:t>E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quipo que debe utilizar el Personal del Desarrollador de acuerdo a la actividad que desarrolle a fin de dar cumplimiento a la Legislación </w:t>
            </w:r>
            <w:r w:rsidR="003033A1">
              <w:rPr>
                <w:rFonts w:ascii="Times New Roman" w:hAnsi="Times New Roman"/>
                <w:sz w:val="24"/>
                <w:szCs w:val="24"/>
              </w:rPr>
              <w:t>vigente</w:t>
            </w:r>
            <w:r w:rsidR="003033A1" w:rsidRPr="005F62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>y buenas prácticas en materia de seguridad, salud y prevención de riesgos laborales.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312EC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F9E59" w14:textId="255536E4" w:rsidR="003033A1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y el Supervisor APP y/o por el reporte del </w:t>
            </w:r>
            <w:r w:rsidR="003033A1">
              <w:rPr>
                <w:rFonts w:ascii="Times New Roman" w:hAnsi="Times New Roman"/>
                <w:sz w:val="24"/>
                <w:szCs w:val="24"/>
              </w:rPr>
              <w:t>CAU</w:t>
            </w:r>
            <w:r w:rsidRPr="00B466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FC70194" w14:textId="77777777" w:rsidR="003033A1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•Verificación de evidencia de cumplimiento. </w:t>
            </w:r>
          </w:p>
          <w:p w14:paraId="1D69B5BD" w14:textId="70946247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  <w:tr w:rsidR="009505B2" w:rsidRPr="006E2ED4" w14:paraId="3A50D724" w14:textId="77777777" w:rsidTr="007E52E2">
        <w:trPr>
          <w:cantSplit/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EB591" w14:textId="33C64E16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EE </w:t>
            </w:r>
            <w:r w:rsidR="00A94EF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85B82" w14:textId="73BBA3CA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 xml:space="preserve">Cumplimiento con el programa de capacitación por parte del Desarrollador en materia de Residuos 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ólidos Urbanos y de </w:t>
            </w:r>
            <w:r w:rsidR="00832346">
              <w:rPr>
                <w:rFonts w:ascii="Times New Roman" w:hAnsi="Times New Roman"/>
                <w:sz w:val="24"/>
                <w:szCs w:val="24"/>
              </w:rPr>
              <w:t>m</w:t>
            </w:r>
            <w:r w:rsidRPr="005F6203">
              <w:rPr>
                <w:rFonts w:ascii="Times New Roman" w:hAnsi="Times New Roman"/>
                <w:sz w:val="24"/>
                <w:szCs w:val="24"/>
              </w:rPr>
              <w:t xml:space="preserve">anejo especial.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B7047" w14:textId="77777777" w:rsidR="009505B2" w:rsidRPr="005F6203" w:rsidRDefault="009505B2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203">
              <w:rPr>
                <w:rFonts w:ascii="Times New Roman" w:hAnsi="Times New Roman"/>
                <w:sz w:val="24"/>
                <w:szCs w:val="24"/>
              </w:rPr>
              <w:t>FS2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123B1" w14:textId="65E65924" w:rsidR="003033A1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 xml:space="preserve">•Supervisado con mecanismos de evaluación las revisiones al azar registradas regularmente con el Personal del Hospital </w:t>
            </w:r>
            <w:r>
              <w:rPr>
                <w:rFonts w:ascii="Times New Roman" w:hAnsi="Times New Roman"/>
                <w:sz w:val="24"/>
                <w:szCs w:val="24"/>
              </w:rPr>
              <w:t>y el Supervisor APP</w:t>
            </w:r>
            <w:r w:rsidRPr="00407036">
              <w:rPr>
                <w:rFonts w:ascii="Times New Roman" w:hAnsi="Times New Roman"/>
                <w:sz w:val="24"/>
                <w:szCs w:val="24"/>
              </w:rPr>
              <w:t>.</w:t>
            </w:r>
            <w:r w:rsidR="001B59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3B35DF7" w14:textId="77777777" w:rsidR="003033A1" w:rsidRDefault="009505B2" w:rsidP="00C34949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036">
              <w:rPr>
                <w:rFonts w:ascii="Times New Roman" w:hAnsi="Times New Roman"/>
                <w:sz w:val="24"/>
                <w:szCs w:val="24"/>
              </w:rPr>
              <w:t>•</w:t>
            </w:r>
            <w:r w:rsidRPr="00B4669F">
              <w:rPr>
                <w:rFonts w:ascii="Times New Roman" w:hAnsi="Times New Roman"/>
                <w:sz w:val="24"/>
                <w:szCs w:val="24"/>
              </w:rPr>
              <w:t xml:space="preserve">Verificación de evidencia de cumplimiento. </w:t>
            </w:r>
          </w:p>
          <w:p w14:paraId="667F3CEA" w14:textId="33289569" w:rsidR="009505B2" w:rsidRPr="005F6203" w:rsidRDefault="009505B2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9F">
              <w:rPr>
                <w:rFonts w:ascii="Times New Roman" w:hAnsi="Times New Roman"/>
                <w:sz w:val="24"/>
                <w:szCs w:val="24"/>
              </w:rPr>
              <w:t>•Supervisión en sitio.</w:t>
            </w:r>
          </w:p>
        </w:tc>
      </w:tr>
    </w:tbl>
    <w:p w14:paraId="4A5A5CC4" w14:textId="77777777" w:rsidR="006E2ED4" w:rsidRPr="007E52E2" w:rsidRDefault="006E2ED4" w:rsidP="007E52E2">
      <w:pPr>
        <w:pStyle w:val="NormalWeb"/>
        <w:spacing w:before="60" w:beforeAutospacing="0" w:after="120" w:afterAutospacing="0" w:line="276" w:lineRule="auto"/>
      </w:pPr>
    </w:p>
    <w:p w14:paraId="5D72E7B8" w14:textId="77777777" w:rsidR="00407036" w:rsidRDefault="00407036" w:rsidP="00407036">
      <w:pPr>
        <w:spacing w:before="60" w:after="120" w:line="276" w:lineRule="auto"/>
        <w:jc w:val="both"/>
        <w:rPr>
          <w:rFonts w:ascii="Times New Roman" w:eastAsia="Times New Roman" w:hAnsi="Times New Roman"/>
          <w:sz w:val="24"/>
          <w:szCs w:val="24"/>
        </w:rPr>
        <w:sectPr w:rsidR="00407036" w:rsidSect="00407036">
          <w:pgSz w:w="15840" w:h="12240" w:orient="landscape"/>
          <w:pgMar w:top="1701" w:right="1417" w:bottom="1701" w:left="1417" w:header="709" w:footer="709" w:gutter="0"/>
          <w:cols w:space="708"/>
          <w:docGrid w:linePitch="360"/>
        </w:sectPr>
      </w:pPr>
    </w:p>
    <w:p w14:paraId="07A59922" w14:textId="15C7145F" w:rsidR="006E2ED4" w:rsidRDefault="006E2ED4" w:rsidP="007E52E2">
      <w:pPr>
        <w:spacing w:before="60" w:after="12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2ED4">
        <w:rPr>
          <w:rFonts w:ascii="Times New Roman" w:eastAsia="Times New Roman" w:hAnsi="Times New Roman"/>
          <w:sz w:val="24"/>
          <w:szCs w:val="24"/>
        </w:rPr>
        <w:lastRenderedPageBreak/>
        <w:t xml:space="preserve">El Supervisor APP presentará </w:t>
      </w:r>
      <w:r w:rsidR="00832346">
        <w:rPr>
          <w:rFonts w:ascii="Times New Roman" w:eastAsia="Times New Roman" w:hAnsi="Times New Roman"/>
          <w:sz w:val="24"/>
          <w:szCs w:val="24"/>
        </w:rPr>
        <w:t>3 (</w:t>
      </w:r>
      <w:r w:rsidRPr="006E2ED4">
        <w:rPr>
          <w:rFonts w:ascii="Times New Roman" w:eastAsia="Times New Roman" w:hAnsi="Times New Roman"/>
          <w:sz w:val="24"/>
          <w:szCs w:val="24"/>
        </w:rPr>
        <w:t>tres</w:t>
      </w:r>
      <w:r w:rsidR="00832346">
        <w:rPr>
          <w:rFonts w:ascii="Times New Roman" w:eastAsia="Times New Roman" w:hAnsi="Times New Roman"/>
          <w:sz w:val="24"/>
          <w:szCs w:val="24"/>
        </w:rPr>
        <w:t>)</w:t>
      </w:r>
      <w:r w:rsidRPr="006E2ED4">
        <w:rPr>
          <w:rFonts w:ascii="Times New Roman" w:eastAsia="Times New Roman" w:hAnsi="Times New Roman"/>
          <w:sz w:val="24"/>
          <w:szCs w:val="24"/>
        </w:rPr>
        <w:t xml:space="preserve"> meses previos a la </w:t>
      </w:r>
      <w:r w:rsidR="00A27C2E">
        <w:rPr>
          <w:rFonts w:ascii="Times New Roman" w:eastAsia="Times New Roman" w:hAnsi="Times New Roman"/>
          <w:sz w:val="24"/>
          <w:szCs w:val="24"/>
        </w:rPr>
        <w:t>F</w:t>
      </w:r>
      <w:r w:rsidR="00A27C2E" w:rsidRPr="006E2ED4">
        <w:rPr>
          <w:rFonts w:ascii="Times New Roman" w:eastAsia="Times New Roman" w:hAnsi="Times New Roman"/>
          <w:sz w:val="24"/>
          <w:szCs w:val="24"/>
        </w:rPr>
        <w:t xml:space="preserve">echa </w:t>
      </w:r>
      <w:r w:rsidR="00A27C2E">
        <w:rPr>
          <w:rFonts w:ascii="Times New Roman" w:eastAsia="Times New Roman" w:hAnsi="Times New Roman"/>
          <w:sz w:val="24"/>
          <w:szCs w:val="24"/>
        </w:rPr>
        <w:t>P</w:t>
      </w:r>
      <w:r w:rsidR="00A27C2E" w:rsidRPr="006E2ED4">
        <w:rPr>
          <w:rFonts w:ascii="Times New Roman" w:eastAsia="Times New Roman" w:hAnsi="Times New Roman"/>
          <w:sz w:val="24"/>
          <w:szCs w:val="24"/>
        </w:rPr>
        <w:t xml:space="preserve">rogramada </w:t>
      </w:r>
      <w:r w:rsidRPr="006E2ED4">
        <w:rPr>
          <w:rFonts w:ascii="Times New Roman" w:eastAsia="Times New Roman" w:hAnsi="Times New Roman"/>
          <w:sz w:val="24"/>
          <w:szCs w:val="24"/>
        </w:rPr>
        <w:t xml:space="preserve">de </w:t>
      </w:r>
      <w:r w:rsidR="00A27C2E">
        <w:rPr>
          <w:rFonts w:ascii="Times New Roman" w:eastAsia="Times New Roman" w:hAnsi="Times New Roman"/>
          <w:sz w:val="24"/>
          <w:szCs w:val="24"/>
        </w:rPr>
        <w:t>I</w:t>
      </w:r>
      <w:r w:rsidR="00A27C2E" w:rsidRPr="006E2ED4">
        <w:rPr>
          <w:rFonts w:ascii="Times New Roman" w:eastAsia="Times New Roman" w:hAnsi="Times New Roman"/>
          <w:sz w:val="24"/>
          <w:szCs w:val="24"/>
        </w:rPr>
        <w:t xml:space="preserve">nicio </w:t>
      </w:r>
      <w:r w:rsidRPr="006E2ED4">
        <w:rPr>
          <w:rFonts w:ascii="Times New Roman" w:eastAsia="Times New Roman" w:hAnsi="Times New Roman"/>
          <w:sz w:val="24"/>
          <w:szCs w:val="24"/>
        </w:rPr>
        <w:t xml:space="preserve">de </w:t>
      </w:r>
      <w:r w:rsidR="00A27C2E">
        <w:rPr>
          <w:rFonts w:ascii="Times New Roman" w:eastAsia="Times New Roman" w:hAnsi="Times New Roman"/>
          <w:sz w:val="24"/>
          <w:szCs w:val="24"/>
        </w:rPr>
        <w:t>S</w:t>
      </w:r>
      <w:r w:rsidR="00A27C2E" w:rsidRPr="006E2ED4">
        <w:rPr>
          <w:rFonts w:ascii="Times New Roman" w:eastAsia="Times New Roman" w:hAnsi="Times New Roman"/>
          <w:sz w:val="24"/>
          <w:szCs w:val="24"/>
        </w:rPr>
        <w:t xml:space="preserve">ervicios </w:t>
      </w:r>
      <w:r w:rsidRPr="006E2ED4">
        <w:rPr>
          <w:rFonts w:ascii="Times New Roman" w:eastAsia="Times New Roman" w:hAnsi="Times New Roman"/>
          <w:sz w:val="24"/>
          <w:szCs w:val="24"/>
        </w:rPr>
        <w:t xml:space="preserve">el </w:t>
      </w:r>
      <w:r w:rsidR="00A27C2E">
        <w:rPr>
          <w:rFonts w:ascii="Times New Roman" w:eastAsia="Times New Roman" w:hAnsi="Times New Roman"/>
          <w:sz w:val="24"/>
          <w:szCs w:val="24"/>
        </w:rPr>
        <w:t>M</w:t>
      </w:r>
      <w:r w:rsidR="00A27C2E" w:rsidRPr="006E2ED4">
        <w:rPr>
          <w:rFonts w:ascii="Times New Roman" w:eastAsia="Times New Roman" w:hAnsi="Times New Roman"/>
          <w:sz w:val="24"/>
          <w:szCs w:val="24"/>
        </w:rPr>
        <w:t xml:space="preserve">étodo </w:t>
      </w:r>
      <w:r w:rsidRPr="006E2ED4">
        <w:rPr>
          <w:rFonts w:ascii="Times New Roman" w:eastAsia="Times New Roman" w:hAnsi="Times New Roman"/>
          <w:sz w:val="24"/>
          <w:szCs w:val="24"/>
        </w:rPr>
        <w:t xml:space="preserve">de </w:t>
      </w:r>
      <w:r w:rsidR="00A27C2E">
        <w:rPr>
          <w:rFonts w:ascii="Times New Roman" w:eastAsia="Times New Roman" w:hAnsi="Times New Roman"/>
          <w:sz w:val="24"/>
          <w:szCs w:val="24"/>
        </w:rPr>
        <w:t>S</w:t>
      </w:r>
      <w:r w:rsidR="00A27C2E" w:rsidRPr="006E2ED4">
        <w:rPr>
          <w:rFonts w:ascii="Times New Roman" w:eastAsia="Times New Roman" w:hAnsi="Times New Roman"/>
          <w:sz w:val="24"/>
          <w:szCs w:val="24"/>
        </w:rPr>
        <w:t xml:space="preserve">upervisión </w:t>
      </w:r>
      <w:r w:rsidRPr="006E2ED4">
        <w:rPr>
          <w:rFonts w:ascii="Times New Roman" w:eastAsia="Times New Roman" w:hAnsi="Times New Roman"/>
          <w:sz w:val="24"/>
          <w:szCs w:val="24"/>
        </w:rPr>
        <w:t xml:space="preserve">de los </w:t>
      </w:r>
      <w:r w:rsidR="00A27C2E">
        <w:rPr>
          <w:rFonts w:ascii="Times New Roman" w:eastAsia="Times New Roman" w:hAnsi="Times New Roman"/>
          <w:sz w:val="24"/>
          <w:szCs w:val="24"/>
        </w:rPr>
        <w:t>S</w:t>
      </w:r>
      <w:r w:rsidR="00A27C2E" w:rsidRPr="006E2ED4">
        <w:rPr>
          <w:rFonts w:ascii="Times New Roman" w:eastAsia="Times New Roman" w:hAnsi="Times New Roman"/>
          <w:sz w:val="24"/>
          <w:szCs w:val="24"/>
        </w:rPr>
        <w:t>ervicios</w:t>
      </w:r>
      <w:r w:rsidRPr="006E2ED4">
        <w:rPr>
          <w:rFonts w:ascii="Times New Roman" w:eastAsia="Times New Roman" w:hAnsi="Times New Roman"/>
          <w:sz w:val="24"/>
          <w:szCs w:val="24"/>
        </w:rPr>
        <w:t xml:space="preserve">, mismo que será revisado y validado por el Instituto en términos del </w:t>
      </w:r>
      <w:r w:rsidRPr="006E2ED4">
        <w:rPr>
          <w:rFonts w:ascii="Times New Roman" w:eastAsia="Times New Roman" w:hAnsi="Times New Roman"/>
          <w:b/>
          <w:sz w:val="24"/>
          <w:szCs w:val="24"/>
        </w:rPr>
        <w:t>Anexo 5 (</w:t>
      </w:r>
      <w:r w:rsidRPr="006E2ED4">
        <w:rPr>
          <w:rFonts w:ascii="Times New Roman" w:eastAsia="Times New Roman" w:hAnsi="Times New Roman"/>
          <w:b/>
          <w:i/>
          <w:sz w:val="24"/>
          <w:szCs w:val="24"/>
        </w:rPr>
        <w:t>Procedimiento de Revisión</w:t>
      </w:r>
      <w:r w:rsidRPr="006E2ED4">
        <w:rPr>
          <w:rFonts w:ascii="Times New Roman" w:eastAsia="Times New Roman" w:hAnsi="Times New Roman"/>
          <w:b/>
          <w:sz w:val="24"/>
          <w:szCs w:val="24"/>
        </w:rPr>
        <w:t>)</w:t>
      </w:r>
      <w:r w:rsidRPr="006E2ED4">
        <w:rPr>
          <w:rFonts w:ascii="Times New Roman" w:eastAsia="Times New Roman" w:hAnsi="Times New Roman"/>
          <w:sz w:val="24"/>
          <w:szCs w:val="24"/>
        </w:rPr>
        <w:t>.</w:t>
      </w:r>
    </w:p>
    <w:p w14:paraId="116549DF" w14:textId="77777777" w:rsidR="007976FA" w:rsidRPr="006E2ED4" w:rsidRDefault="007976FA" w:rsidP="007E52E2">
      <w:pPr>
        <w:spacing w:before="60" w:after="12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5053CB9" w14:textId="77777777" w:rsidR="006E2ED4" w:rsidRPr="007976FA" w:rsidRDefault="006E2ED4" w:rsidP="007976FA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b/>
          <w:lang w:eastAsia="en-US"/>
        </w:rPr>
      </w:pPr>
      <w:bookmarkStart w:id="3" w:name="_Toc468812161"/>
      <w:r w:rsidRPr="007976FA">
        <w:rPr>
          <w:b/>
          <w:lang w:eastAsia="en-US"/>
        </w:rPr>
        <w:t>EXCEPCIONES</w:t>
      </w:r>
      <w:bookmarkEnd w:id="3"/>
    </w:p>
    <w:p w14:paraId="464B8890" w14:textId="61F374D6" w:rsidR="00832346" w:rsidRPr="007976FA" w:rsidRDefault="00832346" w:rsidP="007976FA">
      <w:pPr>
        <w:pStyle w:val="Prrafodelista"/>
        <w:spacing w:before="60" w:after="120" w:line="276" w:lineRule="auto"/>
        <w:ind w:left="360"/>
        <w:contextualSpacing w:val="0"/>
        <w:jc w:val="both"/>
        <w:rPr>
          <w:vanish/>
          <w:lang w:eastAsia="es-MX"/>
        </w:rPr>
      </w:pPr>
    </w:p>
    <w:p w14:paraId="06CBC810" w14:textId="42E424EC" w:rsidR="006E2ED4" w:rsidRPr="006E2ED4" w:rsidRDefault="006E2ED4" w:rsidP="007E52E2">
      <w:pPr>
        <w:pStyle w:val="NormalWeb"/>
        <w:numPr>
          <w:ilvl w:val="1"/>
          <w:numId w:val="5"/>
        </w:numPr>
        <w:spacing w:before="60" w:beforeAutospacing="0" w:after="120" w:afterAutospacing="0" w:line="276" w:lineRule="auto"/>
        <w:ind w:left="644"/>
        <w:jc w:val="both"/>
      </w:pPr>
      <w:r w:rsidRPr="006E2ED4">
        <w:t>A continuación</w:t>
      </w:r>
      <w:r w:rsidR="001B5909" w:rsidRPr="00407036">
        <w:t>,</w:t>
      </w:r>
      <w:r w:rsidRPr="006E2ED4">
        <w:t xml:space="preserve"> se establecen aquellos </w:t>
      </w:r>
      <w:r w:rsidR="00832346">
        <w:t>s</w:t>
      </w:r>
      <w:r w:rsidRPr="006E2ED4">
        <w:t xml:space="preserve">ervicios que no forman parte del </w:t>
      </w:r>
      <w:r w:rsidR="00832346">
        <w:t>S</w:t>
      </w:r>
      <w:r w:rsidR="00832346" w:rsidRPr="00B83C07">
        <w:t xml:space="preserve">ervicio de </w:t>
      </w:r>
      <w:r w:rsidR="00832346">
        <w:t>L</w:t>
      </w:r>
      <w:r w:rsidR="00832346" w:rsidRPr="00B83C07">
        <w:t>impieza</w:t>
      </w:r>
      <w:r w:rsidR="00832346">
        <w:t>,</w:t>
      </w:r>
      <w:r w:rsidR="00832346" w:rsidRPr="00B83C07">
        <w:t xml:space="preserve"> </w:t>
      </w:r>
      <w:r w:rsidR="00832346">
        <w:t>D</w:t>
      </w:r>
      <w:r w:rsidR="00832346" w:rsidRPr="00B83C07">
        <w:t>esinfección</w:t>
      </w:r>
      <w:r w:rsidR="00832346">
        <w:t xml:space="preserve"> y Manejo de Residuos Sólidos </w:t>
      </w:r>
      <w:r w:rsidR="00E23E23">
        <w:t>Urbanos</w:t>
      </w:r>
      <w:r w:rsidR="00E23E23" w:rsidRPr="006E2ED4" w:rsidDel="00832346">
        <w:t>:</w:t>
      </w:r>
    </w:p>
    <w:p w14:paraId="7E09A08F" w14:textId="4C8A5154" w:rsidR="002F1BE0" w:rsidRDefault="006E2ED4" w:rsidP="007E52E2">
      <w:pPr>
        <w:pStyle w:val="Prrafodelista"/>
        <w:numPr>
          <w:ilvl w:val="0"/>
          <w:numId w:val="1"/>
        </w:numPr>
        <w:spacing w:before="60" w:after="120" w:line="276" w:lineRule="auto"/>
        <w:ind w:left="1276" w:hanging="425"/>
        <w:contextualSpacing w:val="0"/>
        <w:jc w:val="both"/>
        <w:rPr>
          <w:lang w:eastAsia="en-US"/>
        </w:rPr>
      </w:pPr>
      <w:r w:rsidRPr="006E2ED4">
        <w:rPr>
          <w:lang w:eastAsia="en-US"/>
        </w:rPr>
        <w:t>La provisión de Ropa</w:t>
      </w:r>
      <w:r w:rsidR="001B5909" w:rsidRPr="00407036">
        <w:rPr>
          <w:lang w:eastAsia="en-US"/>
        </w:rPr>
        <w:t>,</w:t>
      </w:r>
      <w:r w:rsidRPr="006E2ED4">
        <w:rPr>
          <w:lang w:eastAsia="en-US"/>
        </w:rPr>
        <w:t xml:space="preserve"> así como la </w:t>
      </w:r>
      <w:r w:rsidR="007556DF">
        <w:rPr>
          <w:lang w:eastAsia="en-US"/>
        </w:rPr>
        <w:t>L</w:t>
      </w:r>
      <w:r w:rsidRPr="006E2ED4">
        <w:rPr>
          <w:lang w:eastAsia="en-US"/>
        </w:rPr>
        <w:t xml:space="preserve">impieza y </w:t>
      </w:r>
      <w:r w:rsidR="007556DF">
        <w:rPr>
          <w:lang w:eastAsia="en-US"/>
        </w:rPr>
        <w:t>D</w:t>
      </w:r>
      <w:r w:rsidRPr="006E2ED4">
        <w:rPr>
          <w:lang w:eastAsia="en-US"/>
        </w:rPr>
        <w:t>esinfección se encuentra regulada en el Servicio de Ropería.</w:t>
      </w:r>
    </w:p>
    <w:p w14:paraId="52618F93" w14:textId="715EDE2D" w:rsidR="002F1BE0" w:rsidRDefault="0082555A" w:rsidP="007E52E2">
      <w:pPr>
        <w:pStyle w:val="Prrafodelista"/>
        <w:numPr>
          <w:ilvl w:val="0"/>
          <w:numId w:val="1"/>
        </w:numPr>
        <w:spacing w:before="60" w:after="120" w:line="276" w:lineRule="auto"/>
        <w:ind w:left="1276" w:hanging="425"/>
        <w:contextualSpacing w:val="0"/>
        <w:jc w:val="both"/>
        <w:rPr>
          <w:lang w:eastAsia="en-US"/>
        </w:rPr>
      </w:pPr>
      <w:r>
        <w:rPr>
          <w:lang w:eastAsia="en-US"/>
        </w:rPr>
        <w:t>El manejo de Residuos Peligrosos Biológicos Infecciosos y Residuos Especiales está dentro del alcance del Servicio del Manejo Integral de RPBI y Residuos Especiales.</w:t>
      </w:r>
    </w:p>
    <w:p w14:paraId="0BB8902A" w14:textId="79B4E106" w:rsidR="006E2ED4" w:rsidRDefault="006E2ED4" w:rsidP="007E52E2">
      <w:pPr>
        <w:pStyle w:val="Prrafodelista"/>
        <w:numPr>
          <w:ilvl w:val="0"/>
          <w:numId w:val="1"/>
        </w:numPr>
        <w:spacing w:before="60" w:after="120" w:line="276" w:lineRule="auto"/>
        <w:ind w:left="1276" w:hanging="425"/>
        <w:contextualSpacing w:val="0"/>
        <w:jc w:val="both"/>
        <w:rPr>
          <w:lang w:eastAsia="en-US"/>
        </w:rPr>
      </w:pPr>
      <w:r w:rsidRPr="006E2ED4">
        <w:rPr>
          <w:lang w:eastAsia="en-US"/>
        </w:rPr>
        <w:t xml:space="preserve">La provisión de contenedores/ basureros. Este servicio se encuentra regulado en los Estándares Específicos </w:t>
      </w:r>
      <w:r w:rsidR="00832346">
        <w:rPr>
          <w:lang w:eastAsia="en-US"/>
        </w:rPr>
        <w:t>del Servicio del Manejo Integral de RPBI y Residuos Especiales</w:t>
      </w:r>
      <w:r w:rsidRPr="006E2ED4">
        <w:rPr>
          <w:lang w:eastAsia="en-US"/>
        </w:rPr>
        <w:t xml:space="preserve">. </w:t>
      </w:r>
    </w:p>
    <w:p w14:paraId="2B298F9A" w14:textId="77777777" w:rsidR="007976FA" w:rsidRDefault="007976FA" w:rsidP="007976FA">
      <w:pPr>
        <w:pStyle w:val="Prrafodelista"/>
        <w:spacing w:before="60" w:after="120" w:line="276" w:lineRule="auto"/>
        <w:ind w:left="1276"/>
        <w:contextualSpacing w:val="0"/>
        <w:jc w:val="both"/>
        <w:rPr>
          <w:lang w:eastAsia="en-US"/>
        </w:rPr>
      </w:pPr>
    </w:p>
    <w:p w14:paraId="386BD912" w14:textId="77777777" w:rsidR="006E2ED4" w:rsidRPr="007976FA" w:rsidRDefault="006E2ED4" w:rsidP="007976FA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b/>
          <w:lang w:eastAsia="en-US"/>
        </w:rPr>
      </w:pPr>
      <w:bookmarkStart w:id="4" w:name="_Toc468812162"/>
      <w:r w:rsidRPr="007976FA">
        <w:rPr>
          <w:b/>
          <w:lang w:eastAsia="en-US"/>
        </w:rPr>
        <w:t>INDICADORES DE MEJORA CONTINUA</w:t>
      </w:r>
      <w:bookmarkEnd w:id="4"/>
    </w:p>
    <w:p w14:paraId="7F298B59" w14:textId="77777777" w:rsidR="00832346" w:rsidRPr="00832346" w:rsidRDefault="00832346" w:rsidP="007976FA">
      <w:pPr>
        <w:pStyle w:val="Prrafodelista"/>
        <w:spacing w:before="60" w:after="120" w:line="276" w:lineRule="auto"/>
        <w:ind w:left="360"/>
        <w:contextualSpacing w:val="0"/>
        <w:jc w:val="both"/>
        <w:rPr>
          <w:vanish/>
          <w:lang w:eastAsia="es-MX"/>
        </w:rPr>
      </w:pPr>
    </w:p>
    <w:p w14:paraId="16E97AF6" w14:textId="2F9FDBAD" w:rsidR="006E2ED4" w:rsidRPr="006E2ED4" w:rsidRDefault="006E2ED4" w:rsidP="007E52E2">
      <w:pPr>
        <w:pStyle w:val="NormalWeb"/>
        <w:numPr>
          <w:ilvl w:val="1"/>
          <w:numId w:val="5"/>
        </w:numPr>
        <w:spacing w:before="60" w:beforeAutospacing="0" w:after="120" w:afterAutospacing="0" w:line="276" w:lineRule="auto"/>
        <w:ind w:left="644"/>
        <w:jc w:val="both"/>
      </w:pPr>
      <w:r w:rsidRPr="006E2ED4">
        <w:t xml:space="preserve">Los rangos de desempeño deberán ser establecidos en acuerdo con el Instituto y el Desarrollador y serán revisados anualmente.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3667"/>
        <w:gridCol w:w="1367"/>
        <w:gridCol w:w="1382"/>
        <w:gridCol w:w="1377"/>
      </w:tblGrid>
      <w:tr w:rsidR="00BD46A8" w:rsidRPr="00693A52" w14:paraId="38259DA7" w14:textId="77777777" w:rsidTr="00C34949">
        <w:trPr>
          <w:cantSplit/>
          <w:trHeight w:val="196"/>
          <w:tblHeader/>
          <w:jc w:val="center"/>
        </w:trPr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DE5A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E52E2">
              <w:rPr>
                <w:rFonts w:ascii="Times New Roman" w:hAnsi="Times New Roman"/>
                <w:b/>
                <w:sz w:val="24"/>
              </w:rPr>
              <w:t>Ref.</w:t>
            </w:r>
          </w:p>
        </w:tc>
        <w:tc>
          <w:tcPr>
            <w:tcW w:w="20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D1E7" w14:textId="77777777" w:rsidR="006E2ED4" w:rsidRPr="007E52E2" w:rsidRDefault="006E2ED4" w:rsidP="007E52E2">
            <w:pPr>
              <w:spacing w:before="60" w:after="120" w:line="276" w:lineRule="auto"/>
              <w:ind w:right="39"/>
              <w:jc w:val="center"/>
              <w:rPr>
                <w:rFonts w:ascii="Times New Roman" w:hAnsi="Times New Roman"/>
                <w:b/>
                <w:sz w:val="24"/>
              </w:rPr>
            </w:pPr>
            <w:r w:rsidRPr="007E52E2">
              <w:rPr>
                <w:rFonts w:ascii="Times New Roman" w:hAnsi="Times New Roman"/>
                <w:b/>
                <w:sz w:val="24"/>
              </w:rPr>
              <w:t>Indicadores de Mejora Continua</w:t>
            </w:r>
          </w:p>
        </w:tc>
        <w:tc>
          <w:tcPr>
            <w:tcW w:w="2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4F08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E52E2">
              <w:rPr>
                <w:rFonts w:ascii="Times New Roman" w:hAnsi="Times New Roman"/>
                <w:b/>
                <w:sz w:val="24"/>
              </w:rPr>
              <w:t>Rango de Desempeño</w:t>
            </w:r>
          </w:p>
        </w:tc>
      </w:tr>
      <w:tr w:rsidR="00FF4D44" w:rsidRPr="00693A52" w14:paraId="63A76B9E" w14:textId="77777777" w:rsidTr="00C46CCC">
        <w:trPr>
          <w:cantSplit/>
          <w:trHeight w:val="228"/>
          <w:tblHeader/>
          <w:jc w:val="center"/>
        </w:trPr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EEE8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E897" w14:textId="77777777" w:rsidR="006E2ED4" w:rsidRPr="007E52E2" w:rsidRDefault="006E2ED4" w:rsidP="007E52E2">
            <w:pPr>
              <w:spacing w:before="60" w:after="120"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E81A613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E52E2">
              <w:rPr>
                <w:rFonts w:ascii="Times New Roman" w:hAnsi="Times New Roman"/>
                <w:b/>
                <w:sz w:val="24"/>
              </w:rPr>
              <w:t>Verde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ECCE9BE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E52E2">
              <w:rPr>
                <w:rFonts w:ascii="Times New Roman" w:hAnsi="Times New Roman"/>
                <w:b/>
                <w:sz w:val="24"/>
              </w:rPr>
              <w:t>Amarillo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62FD266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E52E2">
              <w:rPr>
                <w:rFonts w:ascii="Times New Roman" w:hAnsi="Times New Roman"/>
                <w:b/>
                <w:sz w:val="24"/>
              </w:rPr>
              <w:t>Rojo</w:t>
            </w:r>
          </w:p>
        </w:tc>
      </w:tr>
      <w:tr w:rsidR="00FF4D44" w:rsidRPr="00693A52" w14:paraId="26179E81" w14:textId="77777777" w:rsidTr="00C46CCC">
        <w:trPr>
          <w:cantSplit/>
          <w:trHeight w:val="196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8110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01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1589" w14:textId="3884DDC4" w:rsidR="006E2ED4" w:rsidRPr="007E52E2" w:rsidRDefault="006E2ED4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 xml:space="preserve">Puntuación de </w:t>
            </w:r>
            <w:r w:rsidR="00A27C2E">
              <w:rPr>
                <w:rFonts w:ascii="Times New Roman" w:hAnsi="Times New Roman"/>
                <w:sz w:val="24"/>
              </w:rPr>
              <w:t>L</w:t>
            </w:r>
            <w:r w:rsidR="00A27C2E" w:rsidRPr="00C34949">
              <w:rPr>
                <w:rFonts w:ascii="Times New Roman" w:hAnsi="Times New Roman"/>
                <w:sz w:val="24"/>
              </w:rPr>
              <w:t>impieza</w:t>
            </w:r>
            <w:r w:rsidR="00A27C2E" w:rsidRPr="007E52E2">
              <w:rPr>
                <w:rFonts w:ascii="Times New Roman" w:hAnsi="Times New Roman"/>
                <w:sz w:val="24"/>
              </w:rPr>
              <w:t xml:space="preserve"> </w:t>
            </w:r>
            <w:r w:rsidRPr="007E52E2">
              <w:rPr>
                <w:rFonts w:ascii="Times New Roman" w:hAnsi="Times New Roman"/>
                <w:sz w:val="24"/>
              </w:rPr>
              <w:t xml:space="preserve">en </w:t>
            </w:r>
            <w:r w:rsidR="007556DF">
              <w:rPr>
                <w:rFonts w:ascii="Times New Roman" w:hAnsi="Times New Roman"/>
                <w:sz w:val="24"/>
              </w:rPr>
              <w:t>H</w:t>
            </w:r>
            <w:r w:rsidRPr="00C34949">
              <w:rPr>
                <w:rFonts w:ascii="Times New Roman" w:hAnsi="Times New Roman"/>
                <w:sz w:val="24"/>
              </w:rPr>
              <w:t>ospital</w:t>
            </w:r>
            <w:r w:rsidRPr="007E52E2">
              <w:rPr>
                <w:rFonts w:ascii="Times New Roman" w:hAnsi="Times New Roman"/>
                <w:sz w:val="24"/>
              </w:rPr>
              <w:t xml:space="preserve"> por cada una de las </w:t>
            </w:r>
            <w:r w:rsidR="00A27C2E">
              <w:rPr>
                <w:rFonts w:ascii="Times New Roman" w:hAnsi="Times New Roman"/>
                <w:sz w:val="24"/>
              </w:rPr>
              <w:t>Á</w:t>
            </w:r>
            <w:r w:rsidR="00A27C2E" w:rsidRPr="00C34949">
              <w:rPr>
                <w:rFonts w:ascii="Times New Roman" w:hAnsi="Times New Roman"/>
                <w:sz w:val="24"/>
              </w:rPr>
              <w:t>reas</w:t>
            </w:r>
            <w:r w:rsidRPr="007E52E2">
              <w:rPr>
                <w:rFonts w:ascii="Times New Roman" w:hAnsi="Times New Roman"/>
                <w:sz w:val="24"/>
              </w:rPr>
              <w:t>:</w:t>
            </w:r>
          </w:p>
          <w:p w14:paraId="5A32F0A0" w14:textId="5C3C7348" w:rsidR="006E2ED4" w:rsidRPr="007E52E2" w:rsidRDefault="001B5909" w:rsidP="007E52E2">
            <w:pPr>
              <w:numPr>
                <w:ilvl w:val="0"/>
                <w:numId w:val="21"/>
              </w:numPr>
              <w:spacing w:before="60" w:after="120" w:line="276" w:lineRule="auto"/>
              <w:ind w:left="874"/>
              <w:jc w:val="both"/>
              <w:rPr>
                <w:rFonts w:ascii="Times New Roman" w:hAnsi="Times New Roman"/>
                <w:sz w:val="24"/>
              </w:rPr>
            </w:pPr>
            <w:r w:rsidRPr="00407036">
              <w:rPr>
                <w:rFonts w:ascii="Times New Roman" w:hAnsi="Times New Roman"/>
                <w:sz w:val="24"/>
                <w:szCs w:val="24"/>
              </w:rPr>
              <w:t>Área</w:t>
            </w:r>
            <w:r w:rsidR="006E2ED4" w:rsidRPr="007E52E2">
              <w:rPr>
                <w:rFonts w:ascii="Times New Roman" w:hAnsi="Times New Roman"/>
                <w:sz w:val="24"/>
              </w:rPr>
              <w:t xml:space="preserve"> blanca</w:t>
            </w:r>
          </w:p>
          <w:p w14:paraId="6F460B61" w14:textId="161F8227" w:rsidR="006E2ED4" w:rsidRPr="007E52E2" w:rsidRDefault="001B5909" w:rsidP="007E52E2">
            <w:pPr>
              <w:numPr>
                <w:ilvl w:val="0"/>
                <w:numId w:val="21"/>
              </w:numPr>
              <w:spacing w:before="60" w:after="120" w:line="276" w:lineRule="auto"/>
              <w:ind w:left="874"/>
              <w:jc w:val="both"/>
              <w:rPr>
                <w:rFonts w:ascii="Times New Roman" w:hAnsi="Times New Roman"/>
                <w:sz w:val="24"/>
              </w:rPr>
            </w:pPr>
            <w:r w:rsidRPr="00407036">
              <w:rPr>
                <w:rFonts w:ascii="Times New Roman" w:hAnsi="Times New Roman"/>
                <w:sz w:val="24"/>
                <w:szCs w:val="24"/>
              </w:rPr>
              <w:t>Área</w:t>
            </w:r>
            <w:r w:rsidR="006E2ED4" w:rsidRPr="007E52E2">
              <w:rPr>
                <w:rFonts w:ascii="Times New Roman" w:hAnsi="Times New Roman"/>
                <w:sz w:val="24"/>
              </w:rPr>
              <w:t xml:space="preserve"> gris</w:t>
            </w:r>
          </w:p>
          <w:p w14:paraId="6D2F7F99" w14:textId="51D0C259" w:rsidR="006E2ED4" w:rsidRPr="007E52E2" w:rsidRDefault="001B5909" w:rsidP="007E52E2">
            <w:pPr>
              <w:numPr>
                <w:ilvl w:val="0"/>
                <w:numId w:val="21"/>
              </w:numPr>
              <w:spacing w:before="60" w:after="120" w:line="276" w:lineRule="auto"/>
              <w:ind w:left="874"/>
              <w:jc w:val="both"/>
              <w:rPr>
                <w:rFonts w:ascii="Times New Roman" w:hAnsi="Times New Roman"/>
                <w:sz w:val="24"/>
              </w:rPr>
            </w:pPr>
            <w:r w:rsidRPr="00407036">
              <w:rPr>
                <w:rFonts w:ascii="Times New Roman" w:hAnsi="Times New Roman"/>
                <w:sz w:val="24"/>
                <w:szCs w:val="24"/>
              </w:rPr>
              <w:t>Área</w:t>
            </w:r>
            <w:r w:rsidR="006E2ED4" w:rsidRPr="007E52E2">
              <w:rPr>
                <w:rFonts w:ascii="Times New Roman" w:hAnsi="Times New Roman"/>
                <w:sz w:val="24"/>
              </w:rPr>
              <w:t xml:space="preserve"> negra</w:t>
            </w:r>
            <w:r w:rsidR="00D04F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EF80F" w14:textId="50BCA24E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pacing w:val="-19"/>
                <w:sz w:val="24"/>
              </w:rPr>
              <w:t xml:space="preserve">&lt; </w:t>
            </w:r>
            <w:r w:rsidRPr="007E52E2">
              <w:rPr>
                <w:rFonts w:ascii="Times New Roman" w:hAnsi="Times New Roman"/>
                <w:sz w:val="24"/>
              </w:rPr>
              <w:t>[ ] %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2B71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[</w:t>
            </w:r>
            <w:r w:rsidRPr="007E52E2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7E52E2">
              <w:rPr>
                <w:rFonts w:ascii="Times New Roman" w:hAnsi="Times New Roman"/>
                <w:sz w:val="24"/>
              </w:rPr>
              <w:t>]</w:t>
            </w:r>
            <w:r w:rsidRPr="007E52E2">
              <w:rPr>
                <w:rFonts w:ascii="Times New Roman" w:hAnsi="Times New Roman"/>
                <w:spacing w:val="1"/>
                <w:sz w:val="24"/>
              </w:rPr>
              <w:t xml:space="preserve"> – [ ] </w:t>
            </w:r>
            <w:r w:rsidRPr="007E52E2">
              <w:rPr>
                <w:rFonts w:ascii="Times New Roman" w:hAnsi="Times New Roman"/>
                <w:sz w:val="24"/>
              </w:rPr>
              <w:t>%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7FA4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&gt; [</w:t>
            </w:r>
            <w:r w:rsidRPr="007E52E2">
              <w:rPr>
                <w:rFonts w:ascii="Times New Roman" w:hAnsi="Times New Roman"/>
                <w:spacing w:val="54"/>
                <w:sz w:val="24"/>
              </w:rPr>
              <w:t xml:space="preserve"> </w:t>
            </w:r>
            <w:r w:rsidRPr="007E52E2">
              <w:rPr>
                <w:rFonts w:ascii="Times New Roman" w:hAnsi="Times New Roman"/>
                <w:sz w:val="24"/>
              </w:rPr>
              <w:t>] %</w:t>
            </w:r>
          </w:p>
        </w:tc>
      </w:tr>
      <w:tr w:rsidR="00FF4D44" w:rsidRPr="00693A52" w14:paraId="29E0C9B3" w14:textId="77777777" w:rsidTr="00C46CCC">
        <w:trPr>
          <w:cantSplit/>
          <w:trHeight w:val="376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923A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02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EB354" w14:textId="46C6092B" w:rsidR="006E2ED4" w:rsidRPr="007E52E2" w:rsidRDefault="006E2ED4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 xml:space="preserve">Tiempo promedio de respuesta a emergencias para </w:t>
            </w:r>
            <w:r w:rsidR="00A27C2E">
              <w:rPr>
                <w:rFonts w:ascii="Times New Roman" w:hAnsi="Times New Roman"/>
                <w:sz w:val="24"/>
              </w:rPr>
              <w:t>S</w:t>
            </w:r>
            <w:r w:rsidR="00A27C2E" w:rsidRPr="00C34949">
              <w:rPr>
                <w:rFonts w:ascii="Times New Roman" w:hAnsi="Times New Roman"/>
                <w:sz w:val="24"/>
              </w:rPr>
              <w:t>olicitudes</w:t>
            </w:r>
            <w:r w:rsidR="00A27C2E" w:rsidRPr="007E52E2">
              <w:rPr>
                <w:rFonts w:ascii="Times New Roman" w:hAnsi="Times New Roman"/>
                <w:sz w:val="24"/>
              </w:rPr>
              <w:t xml:space="preserve"> </w:t>
            </w:r>
            <w:r w:rsidRPr="007E52E2">
              <w:rPr>
                <w:rFonts w:ascii="Times New Roman" w:hAnsi="Times New Roman"/>
                <w:sz w:val="24"/>
              </w:rPr>
              <w:t xml:space="preserve">de </w:t>
            </w:r>
            <w:r w:rsidR="00A27C2E">
              <w:rPr>
                <w:rFonts w:ascii="Times New Roman" w:hAnsi="Times New Roman"/>
                <w:sz w:val="24"/>
              </w:rPr>
              <w:t>S</w:t>
            </w:r>
            <w:r w:rsidR="00A27C2E" w:rsidRPr="00C34949">
              <w:rPr>
                <w:rFonts w:ascii="Times New Roman" w:hAnsi="Times New Roman"/>
                <w:sz w:val="24"/>
              </w:rPr>
              <w:t>ervicio</w:t>
            </w:r>
            <w:r w:rsidR="00832346">
              <w:rPr>
                <w:rFonts w:ascii="Times New Roman" w:hAnsi="Times New Roman"/>
                <w:sz w:val="24"/>
              </w:rPr>
              <w:t xml:space="preserve"> m</w:t>
            </w:r>
            <w:r w:rsidRPr="00C34949">
              <w:rPr>
                <w:rFonts w:ascii="Times New Roman" w:hAnsi="Times New Roman"/>
                <w:sz w:val="24"/>
              </w:rPr>
              <w:t>ayor</w:t>
            </w:r>
            <w:r w:rsidRPr="007E52E2">
              <w:rPr>
                <w:rFonts w:ascii="Times New Roman" w:hAnsi="Times New Roman"/>
                <w:sz w:val="24"/>
              </w:rPr>
              <w:t xml:space="preserve"> a 15 min y menor a 1 </w:t>
            </w:r>
            <w:r w:rsidRPr="00407036">
              <w:rPr>
                <w:rFonts w:ascii="Times New Roman" w:hAnsi="Times New Roman"/>
                <w:sz w:val="24"/>
                <w:szCs w:val="24"/>
              </w:rPr>
              <w:t>h</w:t>
            </w:r>
            <w:r w:rsidR="00164BF7">
              <w:rPr>
                <w:rFonts w:ascii="Times New Roman" w:hAnsi="Times New Roman"/>
                <w:sz w:val="24"/>
                <w:szCs w:val="24"/>
              </w:rPr>
              <w:t>ora</w:t>
            </w:r>
            <w:r w:rsidRPr="007E52E2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8BE2" w14:textId="365A9AE0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pacing w:val="-19"/>
                <w:sz w:val="24"/>
              </w:rPr>
              <w:t xml:space="preserve">&lt; </w:t>
            </w:r>
            <w:r w:rsidRPr="007E52E2">
              <w:rPr>
                <w:rFonts w:ascii="Times New Roman" w:hAnsi="Times New Roman"/>
                <w:sz w:val="24"/>
              </w:rPr>
              <w:t>[ ] min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4C5E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[</w:t>
            </w:r>
            <w:r w:rsidRPr="007E52E2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7E52E2">
              <w:rPr>
                <w:rFonts w:ascii="Times New Roman" w:hAnsi="Times New Roman"/>
                <w:sz w:val="24"/>
              </w:rPr>
              <w:t>]</w:t>
            </w:r>
            <w:r w:rsidRPr="007E52E2">
              <w:rPr>
                <w:rFonts w:ascii="Times New Roman" w:hAnsi="Times New Roman"/>
                <w:spacing w:val="1"/>
                <w:sz w:val="24"/>
              </w:rPr>
              <w:t xml:space="preserve"> – [ ] </w:t>
            </w:r>
            <w:r w:rsidRPr="007E52E2">
              <w:rPr>
                <w:rFonts w:ascii="Times New Roman" w:hAnsi="Times New Roman"/>
                <w:sz w:val="24"/>
              </w:rPr>
              <w:t>min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A84F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&gt; [</w:t>
            </w:r>
            <w:r w:rsidRPr="007E52E2">
              <w:rPr>
                <w:rFonts w:ascii="Times New Roman" w:hAnsi="Times New Roman"/>
                <w:spacing w:val="54"/>
                <w:sz w:val="24"/>
              </w:rPr>
              <w:t xml:space="preserve"> </w:t>
            </w:r>
            <w:r w:rsidRPr="007E52E2">
              <w:rPr>
                <w:rFonts w:ascii="Times New Roman" w:hAnsi="Times New Roman"/>
                <w:sz w:val="24"/>
              </w:rPr>
              <w:t>] min</w:t>
            </w:r>
          </w:p>
        </w:tc>
      </w:tr>
      <w:tr w:rsidR="00FF4D44" w:rsidRPr="00693A52" w14:paraId="49F7112B" w14:textId="77777777" w:rsidTr="00C46CCC">
        <w:trPr>
          <w:cantSplit/>
          <w:trHeight w:val="359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9A31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lastRenderedPageBreak/>
              <w:t>03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0C30" w14:textId="6378A953" w:rsidR="006E2ED4" w:rsidRPr="007E52E2" w:rsidRDefault="006E2ED4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 xml:space="preserve">Tiempo promedio de respuesta para las </w:t>
            </w:r>
            <w:r w:rsidR="00A27C2E">
              <w:rPr>
                <w:rFonts w:ascii="Times New Roman" w:hAnsi="Times New Roman"/>
                <w:sz w:val="24"/>
              </w:rPr>
              <w:t>S</w:t>
            </w:r>
            <w:r w:rsidR="00A27C2E" w:rsidRPr="00C34949">
              <w:rPr>
                <w:rFonts w:ascii="Times New Roman" w:hAnsi="Times New Roman"/>
                <w:sz w:val="24"/>
              </w:rPr>
              <w:t>olicitudes</w:t>
            </w:r>
            <w:r w:rsidR="00A27C2E" w:rsidRPr="007E52E2">
              <w:rPr>
                <w:rFonts w:ascii="Times New Roman" w:hAnsi="Times New Roman"/>
                <w:sz w:val="24"/>
              </w:rPr>
              <w:t xml:space="preserve"> </w:t>
            </w:r>
            <w:r w:rsidRPr="007E52E2">
              <w:rPr>
                <w:rFonts w:ascii="Times New Roman" w:hAnsi="Times New Roman"/>
                <w:sz w:val="24"/>
              </w:rPr>
              <w:t xml:space="preserve">de </w:t>
            </w:r>
            <w:r w:rsidR="00A27C2E">
              <w:rPr>
                <w:rFonts w:ascii="Times New Roman" w:hAnsi="Times New Roman"/>
                <w:sz w:val="24"/>
              </w:rPr>
              <w:t>S</w:t>
            </w:r>
            <w:r w:rsidR="00A27C2E" w:rsidRPr="00C34949">
              <w:rPr>
                <w:rFonts w:ascii="Times New Roman" w:hAnsi="Times New Roman"/>
                <w:sz w:val="24"/>
              </w:rPr>
              <w:t>ervicio</w:t>
            </w:r>
            <w:r w:rsidR="00832346">
              <w:rPr>
                <w:rFonts w:ascii="Times New Roman" w:hAnsi="Times New Roman"/>
                <w:sz w:val="24"/>
              </w:rPr>
              <w:t xml:space="preserve"> m</w:t>
            </w:r>
            <w:r w:rsidRPr="00C34949">
              <w:rPr>
                <w:rFonts w:ascii="Times New Roman" w:hAnsi="Times New Roman"/>
                <w:sz w:val="24"/>
              </w:rPr>
              <w:t>ayor</w:t>
            </w:r>
            <w:r w:rsidRPr="007E52E2">
              <w:rPr>
                <w:rFonts w:ascii="Times New Roman" w:hAnsi="Times New Roman"/>
                <w:sz w:val="24"/>
              </w:rPr>
              <w:t xml:space="preserve"> a 15 min y menor a 1 </w:t>
            </w:r>
            <w:r w:rsidR="00164BF7">
              <w:rPr>
                <w:rFonts w:ascii="Times New Roman" w:hAnsi="Times New Roman"/>
                <w:sz w:val="24"/>
                <w:szCs w:val="24"/>
              </w:rPr>
              <w:t>hora</w:t>
            </w:r>
            <w:r w:rsidRPr="007E52E2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64BB" w14:textId="2704AE3E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pacing w:val="-19"/>
                <w:sz w:val="24"/>
              </w:rPr>
            </w:pPr>
            <w:r w:rsidRPr="007E52E2">
              <w:rPr>
                <w:rFonts w:ascii="Times New Roman" w:hAnsi="Times New Roman"/>
                <w:spacing w:val="-19"/>
                <w:sz w:val="24"/>
              </w:rPr>
              <w:t xml:space="preserve">&lt; </w:t>
            </w:r>
            <w:r w:rsidRPr="007E52E2">
              <w:rPr>
                <w:rFonts w:ascii="Times New Roman" w:hAnsi="Times New Roman"/>
                <w:sz w:val="24"/>
              </w:rPr>
              <w:t>[ ] min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B24DC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[</w:t>
            </w:r>
            <w:r w:rsidRPr="007E52E2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7E52E2">
              <w:rPr>
                <w:rFonts w:ascii="Times New Roman" w:hAnsi="Times New Roman"/>
                <w:sz w:val="24"/>
              </w:rPr>
              <w:t>]</w:t>
            </w:r>
            <w:r w:rsidRPr="007E52E2">
              <w:rPr>
                <w:rFonts w:ascii="Times New Roman" w:hAnsi="Times New Roman"/>
                <w:spacing w:val="1"/>
                <w:sz w:val="24"/>
              </w:rPr>
              <w:t xml:space="preserve"> – [ ] </w:t>
            </w:r>
            <w:r w:rsidRPr="007E52E2">
              <w:rPr>
                <w:rFonts w:ascii="Times New Roman" w:hAnsi="Times New Roman"/>
                <w:sz w:val="24"/>
              </w:rPr>
              <w:t>min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FE56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&gt; [</w:t>
            </w:r>
            <w:r w:rsidRPr="007E52E2">
              <w:rPr>
                <w:rFonts w:ascii="Times New Roman" w:hAnsi="Times New Roman"/>
                <w:spacing w:val="54"/>
                <w:sz w:val="24"/>
              </w:rPr>
              <w:t xml:space="preserve"> </w:t>
            </w:r>
            <w:r w:rsidRPr="007E52E2">
              <w:rPr>
                <w:rFonts w:ascii="Times New Roman" w:hAnsi="Times New Roman"/>
                <w:sz w:val="24"/>
              </w:rPr>
              <w:t>] min</w:t>
            </w:r>
          </w:p>
        </w:tc>
      </w:tr>
      <w:tr w:rsidR="00FF4D44" w:rsidRPr="00693A52" w14:paraId="50998255" w14:textId="77777777" w:rsidTr="00C46CCC">
        <w:trPr>
          <w:cantSplit/>
          <w:trHeight w:val="359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75FD" w14:textId="77777777" w:rsidR="006E2ED4" w:rsidRPr="007E52E2" w:rsidRDefault="008A0348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04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3CCE" w14:textId="799D593C" w:rsidR="006E2ED4" w:rsidRPr="007E52E2" w:rsidRDefault="006E2ED4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Porcentaje de retiro de RSU y Porcentaje de retiro de RME. (Mensual</w:t>
            </w:r>
            <w:r w:rsidRPr="00407036">
              <w:rPr>
                <w:rFonts w:ascii="Times New Roman" w:hAnsi="Times New Roman"/>
                <w:sz w:val="24"/>
                <w:szCs w:val="24"/>
              </w:rPr>
              <w:t>)</w:t>
            </w:r>
            <w:r w:rsidR="00D04F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9922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[ 100-95 ] %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6F37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[ 94-85] %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5DDB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[84-75] %</w:t>
            </w:r>
          </w:p>
        </w:tc>
      </w:tr>
      <w:tr w:rsidR="00FF4D44" w:rsidRPr="00693A52" w14:paraId="6773E2EF" w14:textId="77777777" w:rsidTr="00C46CCC">
        <w:trPr>
          <w:cantSplit/>
          <w:trHeight w:val="359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6AC" w14:textId="77777777" w:rsidR="006E2ED4" w:rsidRPr="007E52E2" w:rsidRDefault="008A0348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05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32E9F" w14:textId="24755566" w:rsidR="006E2ED4" w:rsidRPr="007E52E2" w:rsidRDefault="006E2ED4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% de visitas de recolección en el mes</w:t>
            </w:r>
            <w:r w:rsidR="00164B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774E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[ 100-95 ] %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DDA9B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[ 94-85] %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83C08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[84-75] %</w:t>
            </w:r>
          </w:p>
        </w:tc>
      </w:tr>
      <w:tr w:rsidR="00FF4D44" w:rsidRPr="00693A52" w14:paraId="187F77E8" w14:textId="77777777" w:rsidTr="00C46CCC">
        <w:trPr>
          <w:cantSplit/>
          <w:trHeight w:val="359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D778" w14:textId="77777777" w:rsidR="006E2ED4" w:rsidRPr="007E52E2" w:rsidRDefault="008A0348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06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FEF9" w14:textId="4A09D43F" w:rsidR="006E2ED4" w:rsidRPr="007E52E2" w:rsidRDefault="006E2ED4" w:rsidP="007E52E2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 xml:space="preserve">Porcentaje de </w:t>
            </w:r>
            <w:r w:rsidR="00A27C2E">
              <w:rPr>
                <w:rFonts w:ascii="Times New Roman" w:hAnsi="Times New Roman"/>
                <w:sz w:val="24"/>
              </w:rPr>
              <w:t>I</w:t>
            </w:r>
            <w:r w:rsidR="00A27C2E" w:rsidRPr="00C34949">
              <w:rPr>
                <w:rFonts w:ascii="Times New Roman" w:hAnsi="Times New Roman"/>
                <w:sz w:val="24"/>
              </w:rPr>
              <w:t>nsumos</w:t>
            </w:r>
            <w:r w:rsidR="00A27C2E" w:rsidRPr="007E52E2">
              <w:rPr>
                <w:rFonts w:ascii="Times New Roman" w:hAnsi="Times New Roman"/>
                <w:sz w:val="24"/>
              </w:rPr>
              <w:t xml:space="preserve"> </w:t>
            </w:r>
            <w:r w:rsidRPr="007E52E2">
              <w:rPr>
                <w:rFonts w:ascii="Times New Roman" w:hAnsi="Times New Roman"/>
                <w:sz w:val="24"/>
              </w:rPr>
              <w:t xml:space="preserve">entregados en el mes. 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4AE8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[ 100-95 ] %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F85D1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[ 94-85] %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6D1A" w14:textId="77777777" w:rsidR="006E2ED4" w:rsidRPr="007E52E2" w:rsidRDefault="006E2ED4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7E52E2">
              <w:rPr>
                <w:rFonts w:ascii="Times New Roman" w:hAnsi="Times New Roman"/>
                <w:sz w:val="24"/>
              </w:rPr>
              <w:t>[84-75] %</w:t>
            </w:r>
          </w:p>
        </w:tc>
      </w:tr>
    </w:tbl>
    <w:p w14:paraId="5E3C6DC8" w14:textId="77777777" w:rsidR="007976FA" w:rsidRDefault="007976FA" w:rsidP="007976FA">
      <w:pPr>
        <w:pStyle w:val="Prrafodelista"/>
        <w:spacing w:before="60" w:after="120" w:line="276" w:lineRule="auto"/>
        <w:ind w:left="360"/>
        <w:contextualSpacing w:val="0"/>
        <w:jc w:val="both"/>
        <w:rPr>
          <w:b/>
          <w:lang w:eastAsia="en-US"/>
        </w:rPr>
      </w:pPr>
      <w:bookmarkStart w:id="5" w:name="_Toc468812163"/>
    </w:p>
    <w:p w14:paraId="1913B0B3" w14:textId="68EFE61C" w:rsidR="00C46CCC" w:rsidRDefault="00C46CCC" w:rsidP="007976FA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b/>
          <w:lang w:eastAsia="en-US"/>
        </w:rPr>
      </w:pPr>
      <w:r w:rsidRPr="007976FA">
        <w:rPr>
          <w:b/>
          <w:lang w:eastAsia="en-US"/>
        </w:rPr>
        <w:t xml:space="preserve">NORMATIVIDAD </w:t>
      </w:r>
    </w:p>
    <w:p w14:paraId="565BA207" w14:textId="77777777" w:rsidR="007976FA" w:rsidRPr="007976FA" w:rsidRDefault="007976FA" w:rsidP="007976FA">
      <w:pPr>
        <w:pStyle w:val="Prrafodelista"/>
        <w:spacing w:before="60" w:after="120" w:line="276" w:lineRule="auto"/>
        <w:ind w:left="360"/>
        <w:contextualSpacing w:val="0"/>
        <w:jc w:val="both"/>
        <w:rPr>
          <w:b/>
          <w:lang w:eastAsia="en-US"/>
        </w:rPr>
      </w:pPr>
    </w:p>
    <w:p w14:paraId="236E7ADA" w14:textId="77777777" w:rsidR="00C46CCC" w:rsidRPr="00321EDE" w:rsidRDefault="00C46CCC" w:rsidP="00C46CCC">
      <w:pPr>
        <w:numPr>
          <w:ilvl w:val="0"/>
          <w:numId w:val="12"/>
        </w:numPr>
        <w:autoSpaceDE w:val="0"/>
        <w:autoSpaceDN w:val="0"/>
        <w:adjustRightInd w:val="0"/>
        <w:spacing w:before="60" w:after="120" w:line="276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321EDE">
        <w:rPr>
          <w:rFonts w:ascii="Times New Roman" w:eastAsia="Times New Roman" w:hAnsi="Times New Roman"/>
          <w:sz w:val="24"/>
          <w:szCs w:val="24"/>
        </w:rPr>
        <w:t>Ley General de Salud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606BBD08" w14:textId="77777777" w:rsidR="00C46CCC" w:rsidRPr="00321EDE" w:rsidRDefault="00C46CCC" w:rsidP="00C46CCC">
      <w:pPr>
        <w:numPr>
          <w:ilvl w:val="0"/>
          <w:numId w:val="12"/>
        </w:numPr>
        <w:autoSpaceDE w:val="0"/>
        <w:autoSpaceDN w:val="0"/>
        <w:adjustRightInd w:val="0"/>
        <w:spacing w:before="60" w:after="120" w:line="276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321EDE">
        <w:rPr>
          <w:rFonts w:ascii="Times New Roman" w:eastAsia="Times New Roman" w:hAnsi="Times New Roman"/>
          <w:sz w:val="24"/>
          <w:szCs w:val="24"/>
        </w:rPr>
        <w:t>Ley General de Equilibrio Ecológico y la Protección al Ambiente y su Reglamento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203FD2D2" w14:textId="77777777" w:rsidR="00C46CCC" w:rsidRPr="00321EDE" w:rsidRDefault="00C46CCC" w:rsidP="00C46CCC">
      <w:pPr>
        <w:numPr>
          <w:ilvl w:val="0"/>
          <w:numId w:val="12"/>
        </w:numPr>
        <w:autoSpaceDE w:val="0"/>
        <w:autoSpaceDN w:val="0"/>
        <w:adjustRightInd w:val="0"/>
        <w:spacing w:before="60" w:after="120" w:line="276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321EDE">
        <w:rPr>
          <w:rFonts w:ascii="Times New Roman" w:eastAsia="Times New Roman" w:hAnsi="Times New Roman"/>
          <w:sz w:val="24"/>
          <w:szCs w:val="24"/>
        </w:rPr>
        <w:t>Ley General para la Prevención y Gestión Integral de los Residuos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321EDE">
        <w:rPr>
          <w:rFonts w:ascii="Times New Roman" w:hAnsi="Times New Roman"/>
          <w:sz w:val="24"/>
          <w:szCs w:val="24"/>
        </w:rPr>
        <w:t xml:space="preserve"> </w:t>
      </w:r>
    </w:p>
    <w:p w14:paraId="4B877FE1" w14:textId="77777777" w:rsidR="00C46CCC" w:rsidRPr="00321EDE" w:rsidRDefault="00C46CCC" w:rsidP="00C46CCC">
      <w:pPr>
        <w:numPr>
          <w:ilvl w:val="0"/>
          <w:numId w:val="12"/>
        </w:numPr>
        <w:autoSpaceDE w:val="0"/>
        <w:autoSpaceDN w:val="0"/>
        <w:adjustRightInd w:val="0"/>
        <w:spacing w:before="60" w:after="120" w:line="276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321EDE">
        <w:rPr>
          <w:rFonts w:ascii="Times New Roman" w:hAnsi="Times New Roman"/>
          <w:sz w:val="24"/>
          <w:szCs w:val="24"/>
        </w:rPr>
        <w:t>Norma Oficial Mexicana NOM-045-SSA2-2005 para la Vigilancia Epidemiológica, Prevención y Control de las Infecciones Nosocomiales.</w:t>
      </w:r>
    </w:p>
    <w:p w14:paraId="2841C06B" w14:textId="77777777" w:rsidR="00C46CCC" w:rsidRDefault="00C46CCC" w:rsidP="007E52E2">
      <w:pPr>
        <w:numPr>
          <w:ilvl w:val="0"/>
          <w:numId w:val="12"/>
        </w:numPr>
        <w:autoSpaceDE w:val="0"/>
        <w:autoSpaceDN w:val="0"/>
        <w:adjustRightInd w:val="0"/>
        <w:spacing w:before="60" w:after="120" w:line="276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321EDE">
        <w:rPr>
          <w:rFonts w:ascii="Times New Roman" w:hAnsi="Times New Roman"/>
          <w:sz w:val="24"/>
          <w:szCs w:val="24"/>
        </w:rPr>
        <w:t>Norma Oficial Mexicana NOM-087-SEMARNAT-SSA1-2002, Protección ambiental, salud ambiental, residuos peligrosos biológico-infecciosos. Clasificación y especificaciones de manejo.</w:t>
      </w:r>
    </w:p>
    <w:p w14:paraId="7D7F8F00" w14:textId="77777777" w:rsidR="00C46CCC" w:rsidRDefault="00C46CCC" w:rsidP="007E52E2">
      <w:pPr>
        <w:numPr>
          <w:ilvl w:val="0"/>
          <w:numId w:val="12"/>
        </w:numPr>
        <w:autoSpaceDE w:val="0"/>
        <w:autoSpaceDN w:val="0"/>
        <w:adjustRightInd w:val="0"/>
        <w:spacing w:before="60" w:after="120" w:line="276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321EDE">
        <w:rPr>
          <w:rFonts w:ascii="Times New Roman" w:hAnsi="Times New Roman"/>
          <w:sz w:val="24"/>
          <w:szCs w:val="24"/>
        </w:rPr>
        <w:t>Norma Oficial Mexicana NOM-161-SEMARNAT-2011, que establece los criterios para clasificar a los Residuos de Manejo Especial y determinar cuáles están sujetos a Plan de Manejo; el listado de los mismos, el procedimiento para la inclusión o exclusión a dicho listado; así como los elementos y procedimientos para la formulación de los planes de manejo.</w:t>
      </w:r>
    </w:p>
    <w:p w14:paraId="219DF3CE" w14:textId="77777777" w:rsidR="00C46CCC" w:rsidRDefault="00C46CCC" w:rsidP="00C46CCC">
      <w:pPr>
        <w:numPr>
          <w:ilvl w:val="0"/>
          <w:numId w:val="12"/>
        </w:numPr>
        <w:autoSpaceDE w:val="0"/>
        <w:autoSpaceDN w:val="0"/>
        <w:adjustRightInd w:val="0"/>
        <w:spacing w:before="60" w:after="120" w:line="276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321EDE">
        <w:rPr>
          <w:rFonts w:ascii="Times New Roman" w:hAnsi="Times New Roman"/>
          <w:sz w:val="24"/>
          <w:szCs w:val="24"/>
        </w:rPr>
        <w:t>Ley Federal de Responsabilidad Ambiental</w:t>
      </w:r>
      <w:r>
        <w:rPr>
          <w:rFonts w:ascii="Times New Roman" w:hAnsi="Times New Roman"/>
          <w:sz w:val="24"/>
          <w:szCs w:val="24"/>
        </w:rPr>
        <w:t>.</w:t>
      </w:r>
    </w:p>
    <w:p w14:paraId="439EE29A" w14:textId="77777777" w:rsidR="00C46CCC" w:rsidRDefault="00C46CCC" w:rsidP="00C46CCC">
      <w:pPr>
        <w:numPr>
          <w:ilvl w:val="0"/>
          <w:numId w:val="12"/>
        </w:numPr>
        <w:autoSpaceDE w:val="0"/>
        <w:autoSpaceDN w:val="0"/>
        <w:adjustRightInd w:val="0"/>
        <w:spacing w:before="60" w:after="120" w:line="276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321EDE">
        <w:rPr>
          <w:rFonts w:ascii="Times New Roman" w:hAnsi="Times New Roman"/>
          <w:sz w:val="24"/>
          <w:szCs w:val="24"/>
        </w:rPr>
        <w:t>Ley Federal de Metrología y Normalización</w:t>
      </w:r>
      <w:r>
        <w:rPr>
          <w:rFonts w:ascii="Times New Roman" w:hAnsi="Times New Roman"/>
          <w:sz w:val="24"/>
          <w:szCs w:val="24"/>
        </w:rPr>
        <w:t>.</w:t>
      </w:r>
    </w:p>
    <w:p w14:paraId="416813B3" w14:textId="77777777" w:rsidR="00C46CCC" w:rsidRDefault="00C46CCC" w:rsidP="00C46CCC">
      <w:pPr>
        <w:numPr>
          <w:ilvl w:val="0"/>
          <w:numId w:val="12"/>
        </w:numPr>
        <w:autoSpaceDE w:val="0"/>
        <w:autoSpaceDN w:val="0"/>
        <w:adjustRightInd w:val="0"/>
        <w:spacing w:before="60" w:after="120" w:line="276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321EDE">
        <w:rPr>
          <w:rFonts w:ascii="Times New Roman" w:hAnsi="Times New Roman"/>
          <w:sz w:val="24"/>
          <w:szCs w:val="24"/>
        </w:rPr>
        <w:lastRenderedPageBreak/>
        <w:t>Ley General del Equilibrio Ecológico y la Protección al Ambiente y su Reglamento</w:t>
      </w:r>
      <w:r>
        <w:rPr>
          <w:rFonts w:ascii="Times New Roman" w:hAnsi="Times New Roman"/>
          <w:sz w:val="24"/>
          <w:szCs w:val="24"/>
        </w:rPr>
        <w:t>.</w:t>
      </w:r>
    </w:p>
    <w:p w14:paraId="50C88721" w14:textId="77777777" w:rsidR="00C46CCC" w:rsidRDefault="00C46CCC" w:rsidP="00C46CCC">
      <w:pPr>
        <w:numPr>
          <w:ilvl w:val="0"/>
          <w:numId w:val="12"/>
        </w:numPr>
        <w:autoSpaceDE w:val="0"/>
        <w:autoSpaceDN w:val="0"/>
        <w:adjustRightInd w:val="0"/>
        <w:spacing w:before="60" w:after="120" w:line="276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321EDE">
        <w:rPr>
          <w:rFonts w:ascii="Times New Roman" w:hAnsi="Times New Roman"/>
          <w:sz w:val="24"/>
          <w:szCs w:val="24"/>
        </w:rPr>
        <w:t>Ley General para la Prevención y Gestión Integral de los Residuos y su Reglamento</w:t>
      </w:r>
      <w:r>
        <w:rPr>
          <w:rFonts w:ascii="Times New Roman" w:hAnsi="Times New Roman"/>
          <w:sz w:val="24"/>
          <w:szCs w:val="24"/>
        </w:rPr>
        <w:t>.</w:t>
      </w:r>
    </w:p>
    <w:p w14:paraId="37F4D34E" w14:textId="77777777" w:rsidR="00C46CCC" w:rsidRDefault="00C46CCC" w:rsidP="007E52E2">
      <w:pPr>
        <w:numPr>
          <w:ilvl w:val="0"/>
          <w:numId w:val="12"/>
        </w:numPr>
        <w:autoSpaceDE w:val="0"/>
        <w:autoSpaceDN w:val="0"/>
        <w:adjustRightInd w:val="0"/>
        <w:spacing w:before="60" w:after="120" w:line="276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321EDE">
        <w:rPr>
          <w:rFonts w:ascii="Times New Roman" w:hAnsi="Times New Roman"/>
          <w:sz w:val="24"/>
          <w:szCs w:val="24"/>
        </w:rPr>
        <w:t>Reglamento de Seguridad, Higiene y Medio Ambiente en el Trabajo.</w:t>
      </w:r>
    </w:p>
    <w:p w14:paraId="465B3AC4" w14:textId="77777777" w:rsidR="00C46CCC" w:rsidRDefault="00C46CCC" w:rsidP="007E52E2">
      <w:pPr>
        <w:numPr>
          <w:ilvl w:val="0"/>
          <w:numId w:val="12"/>
        </w:numPr>
        <w:autoSpaceDE w:val="0"/>
        <w:autoSpaceDN w:val="0"/>
        <w:adjustRightInd w:val="0"/>
        <w:spacing w:before="60" w:after="120" w:line="276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321EDE">
        <w:rPr>
          <w:rFonts w:ascii="Times New Roman" w:hAnsi="Times New Roman"/>
          <w:sz w:val="24"/>
          <w:szCs w:val="24"/>
        </w:rPr>
        <w:t>NOM 083-SEMARNAT-2003 especificaciones de protección ambiental para la selección del sitio, diseño, construcción, operación, monitoreo, clausura y obras complementarias de un sitio de disposición final de residuos sólidos urbanos y de manejo especial.</w:t>
      </w:r>
    </w:p>
    <w:p w14:paraId="34EA4C77" w14:textId="77777777" w:rsidR="00C46CCC" w:rsidRPr="00321EDE" w:rsidRDefault="00C46CCC" w:rsidP="007E52E2">
      <w:pPr>
        <w:numPr>
          <w:ilvl w:val="0"/>
          <w:numId w:val="12"/>
        </w:numPr>
        <w:autoSpaceDE w:val="0"/>
        <w:autoSpaceDN w:val="0"/>
        <w:adjustRightInd w:val="0"/>
        <w:spacing w:before="60" w:after="120" w:line="276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321EDE">
        <w:rPr>
          <w:rFonts w:ascii="Times New Roman" w:hAnsi="Times New Roman"/>
          <w:sz w:val="24"/>
          <w:szCs w:val="24"/>
        </w:rPr>
        <w:t>Guía de Diseño para la Identificación Gráfica del Manejo Integral de los Residuos Sólidos Urbanos, emitida por SEMARNAT.</w:t>
      </w:r>
    </w:p>
    <w:p w14:paraId="45F7B98F" w14:textId="647C71C3" w:rsidR="00C46CCC" w:rsidRDefault="00C46CCC" w:rsidP="005A6A25">
      <w:pPr>
        <w:rPr>
          <w:rFonts w:ascii="Times New Roman" w:hAnsi="Times New Roman"/>
        </w:rPr>
      </w:pPr>
      <w:r w:rsidRPr="005A6A25">
        <w:rPr>
          <w:rFonts w:ascii="Times New Roman" w:hAnsi="Times New Roman"/>
        </w:rPr>
        <w:t>Así como demás Normas Oficiales Mexicanas y disposiciones jurídicas relacionadas y concordantes de índole Federal, Estatal o Municipal vigentes que apliquen en la materia.</w:t>
      </w:r>
    </w:p>
    <w:p w14:paraId="1525436C" w14:textId="77777777" w:rsidR="007976FA" w:rsidRPr="005A6A25" w:rsidRDefault="007976FA" w:rsidP="005A6A25"/>
    <w:p w14:paraId="298B30EC" w14:textId="78934CD7" w:rsidR="008A0348" w:rsidRPr="007976FA" w:rsidRDefault="008A0348" w:rsidP="007976FA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b/>
          <w:lang w:eastAsia="en-US"/>
        </w:rPr>
      </w:pPr>
      <w:r w:rsidRPr="007976FA">
        <w:rPr>
          <w:b/>
          <w:lang w:eastAsia="en-US"/>
        </w:rPr>
        <w:t>APÉNDICE</w:t>
      </w:r>
      <w:bookmarkEnd w:id="5"/>
    </w:p>
    <w:p w14:paraId="7B1C6D1C" w14:textId="77777777" w:rsidR="00832346" w:rsidRPr="007E52E2" w:rsidRDefault="00832346" w:rsidP="007976FA">
      <w:pPr>
        <w:pStyle w:val="Prrafodelista"/>
        <w:spacing w:before="60" w:after="120" w:line="276" w:lineRule="auto"/>
        <w:ind w:left="360"/>
        <w:contextualSpacing w:val="0"/>
        <w:jc w:val="both"/>
        <w:rPr>
          <w:vanish/>
        </w:rPr>
      </w:pPr>
    </w:p>
    <w:p w14:paraId="79E76E78" w14:textId="613345BA" w:rsidR="006E2ED4" w:rsidRPr="00165B0B" w:rsidRDefault="006E2ED4" w:rsidP="007E52E2">
      <w:pPr>
        <w:pStyle w:val="NormalWeb"/>
        <w:numPr>
          <w:ilvl w:val="1"/>
          <w:numId w:val="24"/>
        </w:numPr>
        <w:spacing w:before="60" w:beforeAutospacing="0" w:after="120" w:afterAutospacing="0" w:line="276" w:lineRule="auto"/>
        <w:ind w:left="644"/>
        <w:jc w:val="both"/>
      </w:pPr>
      <w:r w:rsidRPr="00165B0B">
        <w:rPr>
          <w:lang w:eastAsia="en-US"/>
        </w:rPr>
        <w:t>Subdivisión de las Instalaciones</w:t>
      </w:r>
    </w:p>
    <w:p w14:paraId="3E85FB76" w14:textId="0706CC53" w:rsidR="006E2ED4" w:rsidRPr="00321EDE" w:rsidRDefault="006E2ED4" w:rsidP="007E52E2">
      <w:pPr>
        <w:pStyle w:val="NormalWeb"/>
        <w:numPr>
          <w:ilvl w:val="0"/>
          <w:numId w:val="13"/>
        </w:numPr>
        <w:spacing w:before="60" w:beforeAutospacing="0" w:after="120" w:afterAutospacing="0" w:line="276" w:lineRule="auto"/>
        <w:ind w:left="993"/>
        <w:jc w:val="both"/>
      </w:pPr>
      <w:r w:rsidRPr="00165B0B">
        <w:t xml:space="preserve">A manera enunciativa, </w:t>
      </w:r>
      <w:r w:rsidR="008A0348">
        <w:t xml:space="preserve">más no limitativa se enlista la </w:t>
      </w:r>
      <w:r w:rsidRPr="00165B0B">
        <w:t>zonificación de las Instalaciones para f</w:t>
      </w:r>
      <w:r>
        <w:t xml:space="preserve">ines de </w:t>
      </w:r>
      <w:r w:rsidR="007A6246">
        <w:t>L</w:t>
      </w:r>
      <w:r>
        <w:t>impieza y Desinfección</w:t>
      </w:r>
      <w:r w:rsidR="008A0348">
        <w:t>.</w:t>
      </w:r>
    </w:p>
    <w:p w14:paraId="350CC019" w14:textId="77777777" w:rsidR="006E2ED4" w:rsidRDefault="00321EDE" w:rsidP="007E52E2">
      <w:pPr>
        <w:pStyle w:val="NormalWeb"/>
        <w:numPr>
          <w:ilvl w:val="0"/>
          <w:numId w:val="13"/>
        </w:numPr>
        <w:spacing w:before="60" w:beforeAutospacing="0" w:after="120" w:afterAutospacing="0" w:line="276" w:lineRule="auto"/>
        <w:ind w:left="993"/>
        <w:jc w:val="both"/>
      </w:pPr>
      <w:r>
        <w:t xml:space="preserve">El </w:t>
      </w:r>
      <w:r w:rsidR="006E2ED4" w:rsidRPr="00165B0B">
        <w:t>Desarrollador deberá presentar la zonificación completa de las Instalaciones durante la revisión de los Manuales de Operación del Servicio, para su apro</w:t>
      </w:r>
      <w:r w:rsidR="008A0348">
        <w:t>bación por parte del Instituto.</w:t>
      </w:r>
    </w:p>
    <w:p w14:paraId="384ABEBE" w14:textId="77777777" w:rsidR="008A0348" w:rsidRDefault="006E2ED4" w:rsidP="007E52E2">
      <w:pPr>
        <w:pStyle w:val="NormalWeb"/>
        <w:numPr>
          <w:ilvl w:val="1"/>
          <w:numId w:val="24"/>
        </w:numPr>
        <w:spacing w:before="60" w:beforeAutospacing="0" w:after="120" w:afterAutospacing="0" w:line="276" w:lineRule="auto"/>
        <w:ind w:left="644"/>
        <w:jc w:val="both"/>
        <w:rPr>
          <w:lang w:eastAsia="en-US"/>
        </w:rPr>
      </w:pPr>
      <w:r w:rsidRPr="00165B0B">
        <w:rPr>
          <w:lang w:eastAsia="en-US"/>
        </w:rPr>
        <w:t>Limpieza de Salas Contaminadas</w:t>
      </w:r>
    </w:p>
    <w:p w14:paraId="268450D9" w14:textId="2AD93C8F" w:rsidR="008A0348" w:rsidRDefault="006E2ED4" w:rsidP="007E52E2">
      <w:pPr>
        <w:pStyle w:val="NormalWeb"/>
        <w:numPr>
          <w:ilvl w:val="0"/>
          <w:numId w:val="15"/>
        </w:numPr>
        <w:spacing w:before="60" w:beforeAutospacing="0" w:after="120" w:afterAutospacing="0" w:line="276" w:lineRule="auto"/>
        <w:ind w:left="993"/>
        <w:jc w:val="both"/>
      </w:pPr>
      <w:r w:rsidRPr="00165B0B">
        <w:t xml:space="preserve">Para la realización de la </w:t>
      </w:r>
      <w:r w:rsidR="007A6246">
        <w:t>L</w:t>
      </w:r>
      <w:r w:rsidRPr="00165B0B">
        <w:t>impieza en Salas contaminadas se deberá</w:t>
      </w:r>
      <w:r w:rsidR="008A0348">
        <w:t xml:space="preserve">n </w:t>
      </w:r>
      <w:r w:rsidRPr="00165B0B">
        <w:t>tomar en cuenta las siguientes recomendaciones:</w:t>
      </w:r>
    </w:p>
    <w:p w14:paraId="3D1E55CC" w14:textId="6AF4FA76" w:rsidR="008A0348" w:rsidRDefault="006E2ED4" w:rsidP="007E52E2">
      <w:pPr>
        <w:pStyle w:val="Prrafodelista"/>
        <w:numPr>
          <w:ilvl w:val="0"/>
          <w:numId w:val="14"/>
        </w:numPr>
        <w:spacing w:before="60" w:after="120" w:line="276" w:lineRule="auto"/>
        <w:ind w:hanging="236"/>
        <w:contextualSpacing w:val="0"/>
        <w:jc w:val="both"/>
        <w:rPr>
          <w:lang w:eastAsia="en-US"/>
        </w:rPr>
      </w:pPr>
      <w:r w:rsidRPr="00165B0B">
        <w:t xml:space="preserve">Al inicio de la </w:t>
      </w:r>
      <w:r w:rsidR="00A27C2E">
        <w:t>L</w:t>
      </w:r>
      <w:r w:rsidR="00A27C2E" w:rsidRPr="00165B0B">
        <w:t xml:space="preserve">impieza </w:t>
      </w:r>
      <w:r w:rsidRPr="00165B0B">
        <w:t>se colocará el letrero de “Sala Contaminada” y se retirará el Equipo y material ya descontaminado por enfermería.</w:t>
      </w:r>
    </w:p>
    <w:p w14:paraId="4FCE3917" w14:textId="51288A02" w:rsidR="008A0348" w:rsidRDefault="006E2ED4" w:rsidP="007E52E2">
      <w:pPr>
        <w:pStyle w:val="Prrafodelista"/>
        <w:numPr>
          <w:ilvl w:val="0"/>
          <w:numId w:val="14"/>
        </w:numPr>
        <w:spacing w:before="60" w:after="120" w:line="276" w:lineRule="auto"/>
        <w:ind w:hanging="236"/>
        <w:contextualSpacing w:val="0"/>
        <w:jc w:val="both"/>
        <w:rPr>
          <w:lang w:eastAsia="en-US"/>
        </w:rPr>
      </w:pPr>
      <w:r w:rsidRPr="00165B0B">
        <w:t xml:space="preserve">El </w:t>
      </w:r>
      <w:r w:rsidR="00832346">
        <w:t>p</w:t>
      </w:r>
      <w:r w:rsidRPr="00165B0B">
        <w:t xml:space="preserve">ersonal de Limpieza involucrado en dicha actividad deberá utilizar el </w:t>
      </w:r>
      <w:r w:rsidR="00A27C2E">
        <w:t>e</w:t>
      </w:r>
      <w:r w:rsidR="00A27C2E" w:rsidRPr="00165B0B">
        <w:t xml:space="preserve">quipo </w:t>
      </w:r>
      <w:r w:rsidRPr="00165B0B">
        <w:t xml:space="preserve">de </w:t>
      </w:r>
      <w:r w:rsidR="00A27C2E">
        <w:t>p</w:t>
      </w:r>
      <w:r w:rsidR="00A27C2E" w:rsidRPr="00165B0B">
        <w:t xml:space="preserve">rotección </w:t>
      </w:r>
      <w:r w:rsidR="00A27C2E">
        <w:t>p</w:t>
      </w:r>
      <w:r w:rsidR="00A27C2E" w:rsidRPr="00165B0B">
        <w:t xml:space="preserve">ersonal </w:t>
      </w:r>
      <w:r w:rsidRPr="00165B0B">
        <w:t>necesario.</w:t>
      </w:r>
    </w:p>
    <w:p w14:paraId="35711A39" w14:textId="77777777" w:rsidR="006E2ED4" w:rsidRPr="00165B0B" w:rsidRDefault="006E2ED4" w:rsidP="007E52E2">
      <w:pPr>
        <w:pStyle w:val="Prrafodelista"/>
        <w:numPr>
          <w:ilvl w:val="0"/>
          <w:numId w:val="14"/>
        </w:numPr>
        <w:spacing w:before="60" w:after="120" w:line="276" w:lineRule="auto"/>
        <w:ind w:hanging="236"/>
        <w:contextualSpacing w:val="0"/>
        <w:jc w:val="both"/>
        <w:rPr>
          <w:lang w:eastAsia="en-US"/>
        </w:rPr>
      </w:pPr>
      <w:r w:rsidRPr="00165B0B">
        <w:t>La aplicación de desinfectante será de 5000 ppm.</w:t>
      </w:r>
    </w:p>
    <w:p w14:paraId="779C8E9C" w14:textId="1B4361E5" w:rsidR="008A0348" w:rsidRDefault="006E2ED4" w:rsidP="007E52E2">
      <w:pPr>
        <w:pStyle w:val="NormalWeb"/>
        <w:numPr>
          <w:ilvl w:val="1"/>
          <w:numId w:val="24"/>
        </w:numPr>
        <w:spacing w:before="60" w:beforeAutospacing="0" w:after="120" w:afterAutospacing="0" w:line="276" w:lineRule="auto"/>
        <w:ind w:left="644"/>
        <w:jc w:val="both"/>
        <w:rPr>
          <w:lang w:eastAsia="en-US"/>
        </w:rPr>
      </w:pPr>
      <w:r w:rsidRPr="00165B0B">
        <w:rPr>
          <w:lang w:eastAsia="en-US"/>
        </w:rPr>
        <w:t>Artículos clínicos</w:t>
      </w:r>
    </w:p>
    <w:p w14:paraId="4C17F54D" w14:textId="030F48A4" w:rsidR="006E2ED4" w:rsidRPr="00165B0B" w:rsidRDefault="006E2ED4" w:rsidP="007E52E2">
      <w:pPr>
        <w:pStyle w:val="NormalWeb"/>
        <w:numPr>
          <w:ilvl w:val="0"/>
          <w:numId w:val="16"/>
        </w:numPr>
        <w:spacing w:before="60" w:beforeAutospacing="0" w:after="120" w:afterAutospacing="0" w:line="276" w:lineRule="auto"/>
        <w:ind w:left="993"/>
        <w:jc w:val="both"/>
      </w:pPr>
      <w:r w:rsidRPr="00165B0B">
        <w:t xml:space="preserve">El Desarrollador de acuerdo con la instrucción relevante del CODECIN o su similar, deberá limpiar el siguiente </w:t>
      </w:r>
      <w:r w:rsidR="007E14C3">
        <w:t>e</w:t>
      </w:r>
      <w:r w:rsidRPr="00165B0B">
        <w:t>quipo (</w:t>
      </w:r>
      <w:r w:rsidR="00A27C2E">
        <w:t>M</w:t>
      </w:r>
      <w:r w:rsidR="00A27C2E" w:rsidRPr="00165B0B">
        <w:t xml:space="preserve">obiliario </w:t>
      </w:r>
      <w:r w:rsidRPr="00165B0B">
        <w:t>interior y exterior):</w:t>
      </w:r>
    </w:p>
    <w:p w14:paraId="4B47D2C9" w14:textId="77777777" w:rsidR="006E2ED4" w:rsidRPr="008A0348" w:rsidRDefault="006E2ED4" w:rsidP="007E52E2">
      <w:pPr>
        <w:spacing w:before="60" w:after="120" w:line="276" w:lineRule="auto"/>
        <w:ind w:left="2552"/>
        <w:jc w:val="both"/>
        <w:rPr>
          <w:rFonts w:ascii="Times New Roman" w:eastAsia="Times New Roman" w:hAnsi="Times New Roman"/>
          <w:sz w:val="24"/>
          <w:szCs w:val="15"/>
        </w:rPr>
      </w:pPr>
      <w:r w:rsidRPr="008A0348">
        <w:rPr>
          <w:rFonts w:ascii="Times New Roman" w:eastAsia="Times New Roman" w:hAnsi="Times New Roman"/>
          <w:sz w:val="24"/>
          <w:szCs w:val="15"/>
        </w:rPr>
        <w:lastRenderedPageBreak/>
        <w:t>a)</w:t>
      </w:r>
      <w:r w:rsidRPr="008A0348">
        <w:rPr>
          <w:rFonts w:ascii="Times New Roman" w:eastAsia="Times New Roman" w:hAnsi="Times New Roman"/>
          <w:sz w:val="24"/>
          <w:szCs w:val="15"/>
        </w:rPr>
        <w:tab/>
        <w:t>Sillas de ruedas</w:t>
      </w:r>
    </w:p>
    <w:p w14:paraId="1D6E4D80" w14:textId="77777777" w:rsidR="006E2ED4" w:rsidRPr="008A0348" w:rsidRDefault="006E2ED4" w:rsidP="007E52E2">
      <w:pPr>
        <w:spacing w:before="60" w:after="120" w:line="276" w:lineRule="auto"/>
        <w:ind w:left="2552"/>
        <w:jc w:val="both"/>
        <w:rPr>
          <w:rFonts w:ascii="Times New Roman" w:eastAsia="Times New Roman" w:hAnsi="Times New Roman"/>
          <w:sz w:val="24"/>
          <w:szCs w:val="15"/>
        </w:rPr>
      </w:pPr>
      <w:r w:rsidRPr="008A0348">
        <w:rPr>
          <w:rFonts w:ascii="Times New Roman" w:eastAsia="Times New Roman" w:hAnsi="Times New Roman"/>
          <w:sz w:val="24"/>
          <w:szCs w:val="15"/>
        </w:rPr>
        <w:t>b)</w:t>
      </w:r>
      <w:r w:rsidRPr="008A0348">
        <w:rPr>
          <w:rFonts w:ascii="Times New Roman" w:eastAsia="Times New Roman" w:hAnsi="Times New Roman"/>
          <w:sz w:val="24"/>
          <w:szCs w:val="15"/>
        </w:rPr>
        <w:tab/>
        <w:t>Camas y colchones</w:t>
      </w:r>
    </w:p>
    <w:p w14:paraId="2B9FF13B" w14:textId="77777777" w:rsidR="006E2ED4" w:rsidRPr="008A0348" w:rsidRDefault="006E2ED4" w:rsidP="007E52E2">
      <w:pPr>
        <w:spacing w:before="60" w:after="120" w:line="276" w:lineRule="auto"/>
        <w:ind w:left="2552"/>
        <w:jc w:val="both"/>
        <w:rPr>
          <w:rFonts w:ascii="Times New Roman" w:eastAsia="Times New Roman" w:hAnsi="Times New Roman"/>
          <w:sz w:val="24"/>
          <w:szCs w:val="15"/>
        </w:rPr>
      </w:pPr>
      <w:r w:rsidRPr="008A0348">
        <w:rPr>
          <w:rFonts w:ascii="Times New Roman" w:eastAsia="Times New Roman" w:hAnsi="Times New Roman"/>
          <w:sz w:val="24"/>
          <w:szCs w:val="15"/>
        </w:rPr>
        <w:t>c)</w:t>
      </w:r>
      <w:r w:rsidRPr="008A0348">
        <w:rPr>
          <w:rFonts w:ascii="Times New Roman" w:eastAsia="Times New Roman" w:hAnsi="Times New Roman"/>
          <w:sz w:val="24"/>
          <w:szCs w:val="15"/>
        </w:rPr>
        <w:tab/>
        <w:t>Closets</w:t>
      </w:r>
    </w:p>
    <w:p w14:paraId="31F63415" w14:textId="77777777" w:rsidR="006E2ED4" w:rsidRPr="008A0348" w:rsidRDefault="006E2ED4" w:rsidP="007E52E2">
      <w:pPr>
        <w:spacing w:before="60" w:after="120" w:line="276" w:lineRule="auto"/>
        <w:ind w:left="2552"/>
        <w:jc w:val="both"/>
        <w:rPr>
          <w:rFonts w:ascii="Times New Roman" w:eastAsia="Times New Roman" w:hAnsi="Times New Roman"/>
          <w:sz w:val="24"/>
          <w:szCs w:val="15"/>
        </w:rPr>
      </w:pPr>
      <w:r w:rsidRPr="008A0348">
        <w:rPr>
          <w:rFonts w:ascii="Times New Roman" w:eastAsia="Times New Roman" w:hAnsi="Times New Roman"/>
          <w:sz w:val="24"/>
          <w:szCs w:val="15"/>
        </w:rPr>
        <w:t>d)</w:t>
      </w:r>
      <w:r w:rsidRPr="008A0348">
        <w:rPr>
          <w:rFonts w:ascii="Times New Roman" w:eastAsia="Times New Roman" w:hAnsi="Times New Roman"/>
          <w:sz w:val="24"/>
          <w:szCs w:val="15"/>
        </w:rPr>
        <w:tab/>
        <w:t>Sillas de baño</w:t>
      </w:r>
    </w:p>
    <w:p w14:paraId="4D38E6B0" w14:textId="77777777" w:rsidR="006E2ED4" w:rsidRPr="008A0348" w:rsidRDefault="006E2ED4" w:rsidP="007E52E2">
      <w:pPr>
        <w:spacing w:before="60" w:after="120" w:line="276" w:lineRule="auto"/>
        <w:ind w:left="2552"/>
        <w:jc w:val="both"/>
        <w:rPr>
          <w:rFonts w:ascii="Times New Roman" w:eastAsia="Times New Roman" w:hAnsi="Times New Roman"/>
          <w:sz w:val="24"/>
          <w:szCs w:val="15"/>
        </w:rPr>
      </w:pPr>
      <w:r w:rsidRPr="008A0348">
        <w:rPr>
          <w:rFonts w:ascii="Times New Roman" w:eastAsia="Times New Roman" w:hAnsi="Times New Roman"/>
          <w:sz w:val="24"/>
          <w:szCs w:val="15"/>
        </w:rPr>
        <w:t>e)</w:t>
      </w:r>
      <w:r w:rsidRPr="008A0348">
        <w:rPr>
          <w:rFonts w:ascii="Times New Roman" w:eastAsia="Times New Roman" w:hAnsi="Times New Roman"/>
          <w:sz w:val="24"/>
          <w:szCs w:val="15"/>
        </w:rPr>
        <w:tab/>
        <w:t>Mesas de noche</w:t>
      </w:r>
    </w:p>
    <w:p w14:paraId="1AF6DEB5" w14:textId="77777777" w:rsidR="006E2ED4" w:rsidRPr="008A0348" w:rsidRDefault="006E2ED4" w:rsidP="007E52E2">
      <w:pPr>
        <w:spacing w:before="60" w:after="120" w:line="276" w:lineRule="auto"/>
        <w:ind w:left="2552"/>
        <w:jc w:val="both"/>
        <w:rPr>
          <w:rFonts w:ascii="Times New Roman" w:eastAsia="Times New Roman" w:hAnsi="Times New Roman"/>
          <w:sz w:val="24"/>
          <w:szCs w:val="15"/>
        </w:rPr>
      </w:pPr>
      <w:r w:rsidRPr="008A0348">
        <w:rPr>
          <w:rFonts w:ascii="Times New Roman" w:eastAsia="Times New Roman" w:hAnsi="Times New Roman"/>
          <w:sz w:val="24"/>
          <w:szCs w:val="15"/>
        </w:rPr>
        <w:t>f)</w:t>
      </w:r>
      <w:r w:rsidRPr="008A0348">
        <w:rPr>
          <w:rFonts w:ascii="Times New Roman" w:eastAsia="Times New Roman" w:hAnsi="Times New Roman"/>
          <w:sz w:val="24"/>
          <w:szCs w:val="15"/>
        </w:rPr>
        <w:tab/>
        <w:t>Sillas de cuarto</w:t>
      </w:r>
    </w:p>
    <w:p w14:paraId="0BCA8765" w14:textId="77777777" w:rsidR="006E2ED4" w:rsidRPr="008A0348" w:rsidRDefault="006E2ED4" w:rsidP="007E52E2">
      <w:pPr>
        <w:spacing w:before="60" w:after="120" w:line="276" w:lineRule="auto"/>
        <w:ind w:left="2552"/>
        <w:jc w:val="both"/>
        <w:rPr>
          <w:rFonts w:ascii="Times New Roman" w:eastAsia="Times New Roman" w:hAnsi="Times New Roman"/>
          <w:sz w:val="24"/>
          <w:szCs w:val="15"/>
        </w:rPr>
      </w:pPr>
      <w:r w:rsidRPr="008A0348">
        <w:rPr>
          <w:rFonts w:ascii="Times New Roman" w:eastAsia="Times New Roman" w:hAnsi="Times New Roman"/>
          <w:sz w:val="24"/>
          <w:szCs w:val="15"/>
        </w:rPr>
        <w:t>g)</w:t>
      </w:r>
      <w:r w:rsidRPr="008A0348">
        <w:rPr>
          <w:rFonts w:ascii="Times New Roman" w:eastAsia="Times New Roman" w:hAnsi="Times New Roman"/>
          <w:sz w:val="24"/>
          <w:szCs w:val="15"/>
        </w:rPr>
        <w:tab/>
        <w:t>Mesas de cama</w:t>
      </w:r>
    </w:p>
    <w:p w14:paraId="73B8E5A9" w14:textId="77777777" w:rsidR="006E2ED4" w:rsidRPr="008A0348" w:rsidRDefault="006E2ED4" w:rsidP="007E52E2">
      <w:pPr>
        <w:spacing w:before="60" w:after="120" w:line="276" w:lineRule="auto"/>
        <w:ind w:left="2552"/>
        <w:jc w:val="both"/>
        <w:rPr>
          <w:rFonts w:ascii="Times New Roman" w:eastAsia="Times New Roman" w:hAnsi="Times New Roman"/>
          <w:sz w:val="24"/>
          <w:szCs w:val="15"/>
        </w:rPr>
      </w:pPr>
      <w:r w:rsidRPr="008A0348">
        <w:rPr>
          <w:rFonts w:ascii="Times New Roman" w:eastAsia="Times New Roman" w:hAnsi="Times New Roman"/>
          <w:sz w:val="24"/>
          <w:szCs w:val="15"/>
        </w:rPr>
        <w:t>h)</w:t>
      </w:r>
      <w:r w:rsidRPr="008A0348">
        <w:rPr>
          <w:rFonts w:ascii="Times New Roman" w:eastAsia="Times New Roman" w:hAnsi="Times New Roman"/>
          <w:sz w:val="24"/>
          <w:szCs w:val="15"/>
        </w:rPr>
        <w:tab/>
      </w:r>
      <w:proofErr w:type="spellStart"/>
      <w:r w:rsidRPr="008A0348">
        <w:rPr>
          <w:rFonts w:ascii="Times New Roman" w:eastAsia="Times New Roman" w:hAnsi="Times New Roman"/>
          <w:sz w:val="24"/>
          <w:szCs w:val="15"/>
        </w:rPr>
        <w:t>Tripies</w:t>
      </w:r>
      <w:proofErr w:type="spellEnd"/>
    </w:p>
    <w:p w14:paraId="174F7889" w14:textId="77777777" w:rsidR="006E2ED4" w:rsidRPr="008A0348" w:rsidRDefault="006E2ED4" w:rsidP="007E52E2">
      <w:pPr>
        <w:spacing w:before="60" w:after="120" w:line="276" w:lineRule="auto"/>
        <w:ind w:left="2552"/>
        <w:jc w:val="both"/>
        <w:rPr>
          <w:rFonts w:ascii="Times New Roman" w:eastAsia="Times New Roman" w:hAnsi="Times New Roman"/>
          <w:sz w:val="24"/>
          <w:szCs w:val="15"/>
        </w:rPr>
      </w:pPr>
      <w:r w:rsidRPr="008A0348">
        <w:rPr>
          <w:rFonts w:ascii="Times New Roman" w:eastAsia="Times New Roman" w:hAnsi="Times New Roman"/>
          <w:sz w:val="24"/>
          <w:szCs w:val="15"/>
        </w:rPr>
        <w:t>i)</w:t>
      </w:r>
      <w:r w:rsidRPr="008A0348">
        <w:rPr>
          <w:rFonts w:ascii="Times New Roman" w:eastAsia="Times New Roman" w:hAnsi="Times New Roman"/>
          <w:sz w:val="24"/>
          <w:szCs w:val="15"/>
        </w:rPr>
        <w:tab/>
        <w:t>Máquinas de succión</w:t>
      </w:r>
    </w:p>
    <w:p w14:paraId="5ECFE839" w14:textId="77777777" w:rsidR="006E2ED4" w:rsidRPr="008A0348" w:rsidRDefault="006E2ED4" w:rsidP="007E52E2">
      <w:pPr>
        <w:spacing w:before="60" w:after="120" w:line="276" w:lineRule="auto"/>
        <w:ind w:left="2552"/>
        <w:jc w:val="both"/>
        <w:rPr>
          <w:rFonts w:ascii="Times New Roman" w:eastAsia="Times New Roman" w:hAnsi="Times New Roman"/>
          <w:sz w:val="24"/>
          <w:szCs w:val="15"/>
        </w:rPr>
      </w:pPr>
      <w:r w:rsidRPr="008A0348">
        <w:rPr>
          <w:rFonts w:ascii="Times New Roman" w:eastAsia="Times New Roman" w:hAnsi="Times New Roman"/>
          <w:sz w:val="24"/>
          <w:szCs w:val="15"/>
        </w:rPr>
        <w:t>j)</w:t>
      </w:r>
      <w:r w:rsidRPr="008A0348">
        <w:rPr>
          <w:rFonts w:ascii="Times New Roman" w:eastAsia="Times New Roman" w:hAnsi="Times New Roman"/>
          <w:sz w:val="24"/>
          <w:szCs w:val="15"/>
        </w:rPr>
        <w:tab/>
        <w:t>Cómodos, patos y riñones</w:t>
      </w:r>
    </w:p>
    <w:p w14:paraId="690CC558" w14:textId="77777777" w:rsidR="006E2ED4" w:rsidRPr="008A0348" w:rsidRDefault="006E2ED4" w:rsidP="007E52E2">
      <w:pPr>
        <w:spacing w:before="60" w:after="120" w:line="276" w:lineRule="auto"/>
        <w:ind w:left="2552"/>
        <w:jc w:val="both"/>
        <w:rPr>
          <w:rFonts w:ascii="Times New Roman" w:eastAsia="Times New Roman" w:hAnsi="Times New Roman"/>
          <w:sz w:val="24"/>
          <w:szCs w:val="15"/>
        </w:rPr>
      </w:pPr>
      <w:r w:rsidRPr="008A0348">
        <w:rPr>
          <w:rFonts w:ascii="Times New Roman" w:eastAsia="Times New Roman" w:hAnsi="Times New Roman"/>
          <w:sz w:val="24"/>
          <w:szCs w:val="15"/>
        </w:rPr>
        <w:t>k)</w:t>
      </w:r>
      <w:r w:rsidRPr="008A0348">
        <w:rPr>
          <w:rFonts w:ascii="Times New Roman" w:eastAsia="Times New Roman" w:hAnsi="Times New Roman"/>
          <w:sz w:val="24"/>
          <w:szCs w:val="15"/>
        </w:rPr>
        <w:tab/>
        <w:t>Montacargas</w:t>
      </w:r>
    </w:p>
    <w:p w14:paraId="29FBBDBA" w14:textId="77777777" w:rsidR="006E2ED4" w:rsidRDefault="006E2ED4" w:rsidP="007E52E2">
      <w:pPr>
        <w:spacing w:before="60" w:after="120" w:line="276" w:lineRule="auto"/>
        <w:ind w:left="2552"/>
        <w:jc w:val="both"/>
        <w:rPr>
          <w:rFonts w:ascii="Times New Roman" w:eastAsia="Times New Roman" w:hAnsi="Times New Roman"/>
          <w:sz w:val="24"/>
          <w:szCs w:val="15"/>
        </w:rPr>
      </w:pPr>
      <w:r w:rsidRPr="008A0348">
        <w:rPr>
          <w:rFonts w:ascii="Times New Roman" w:eastAsia="Times New Roman" w:hAnsi="Times New Roman"/>
          <w:sz w:val="24"/>
          <w:szCs w:val="15"/>
        </w:rPr>
        <w:t>l)</w:t>
      </w:r>
      <w:r w:rsidRPr="008A0348">
        <w:rPr>
          <w:rFonts w:ascii="Times New Roman" w:eastAsia="Times New Roman" w:hAnsi="Times New Roman"/>
          <w:sz w:val="24"/>
          <w:szCs w:val="15"/>
        </w:rPr>
        <w:tab/>
        <w:t>Los que designe el Instituto.</w:t>
      </w:r>
    </w:p>
    <w:p w14:paraId="5549AD73" w14:textId="7C6262C3" w:rsidR="008A0348" w:rsidRDefault="008A0348" w:rsidP="007E52E2">
      <w:pPr>
        <w:pStyle w:val="NormalWeb"/>
        <w:numPr>
          <w:ilvl w:val="1"/>
          <w:numId w:val="24"/>
        </w:numPr>
        <w:spacing w:before="60" w:beforeAutospacing="0" w:after="120" w:afterAutospacing="0" w:line="276" w:lineRule="auto"/>
        <w:ind w:left="644"/>
        <w:jc w:val="both"/>
        <w:rPr>
          <w:lang w:eastAsia="en-US"/>
        </w:rPr>
      </w:pPr>
      <w:r w:rsidRPr="00165B0B">
        <w:rPr>
          <w:lang w:eastAsia="en-US"/>
        </w:rPr>
        <w:t xml:space="preserve">Tiempos </w:t>
      </w:r>
      <w:r w:rsidR="00D04FC9">
        <w:rPr>
          <w:lang w:eastAsia="en-US"/>
        </w:rPr>
        <w:t>d</w:t>
      </w:r>
      <w:r w:rsidRPr="00407036">
        <w:rPr>
          <w:lang w:eastAsia="en-US"/>
        </w:rPr>
        <w:t>e</w:t>
      </w:r>
      <w:r w:rsidRPr="00165B0B">
        <w:rPr>
          <w:lang w:eastAsia="en-US"/>
        </w:rPr>
        <w:t xml:space="preserve"> Acceso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0"/>
        <w:gridCol w:w="3966"/>
      </w:tblGrid>
      <w:tr w:rsidR="008A0348" w:rsidRPr="00165B0B" w14:paraId="207E1E71" w14:textId="77777777" w:rsidTr="007E52E2">
        <w:trPr>
          <w:jc w:val="center"/>
        </w:trPr>
        <w:tc>
          <w:tcPr>
            <w:tcW w:w="4070" w:type="dxa"/>
            <w:shd w:val="clear" w:color="auto" w:fill="auto"/>
          </w:tcPr>
          <w:p w14:paraId="5C2F04A5" w14:textId="6573D2F8" w:rsidR="008A0348" w:rsidRPr="00C34949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  <w:jc w:val="center"/>
            </w:pPr>
            <w:r w:rsidRPr="00C34949">
              <w:t>Espacio</w:t>
            </w:r>
          </w:p>
        </w:tc>
        <w:tc>
          <w:tcPr>
            <w:tcW w:w="3966" w:type="dxa"/>
            <w:shd w:val="clear" w:color="auto" w:fill="auto"/>
          </w:tcPr>
          <w:p w14:paraId="12D2150C" w14:textId="277155E1" w:rsidR="008A0348" w:rsidRPr="00C34949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  <w:jc w:val="center"/>
            </w:pPr>
            <w:r w:rsidRPr="00C34949">
              <w:t xml:space="preserve">Acceso permitido para la </w:t>
            </w:r>
            <w:r w:rsidR="00A27C2E">
              <w:t>L</w:t>
            </w:r>
            <w:r w:rsidR="00A27C2E" w:rsidRPr="00C34949">
              <w:t>impieza</w:t>
            </w:r>
          </w:p>
        </w:tc>
      </w:tr>
      <w:tr w:rsidR="008A0348" w:rsidRPr="00165B0B" w14:paraId="3123094B" w14:textId="77777777" w:rsidTr="007E52E2">
        <w:trPr>
          <w:jc w:val="center"/>
        </w:trPr>
        <w:tc>
          <w:tcPr>
            <w:tcW w:w="4070" w:type="dxa"/>
            <w:shd w:val="clear" w:color="auto" w:fill="auto"/>
          </w:tcPr>
          <w:p w14:paraId="2162878E" w14:textId="77777777" w:rsidR="008A0348" w:rsidRPr="00165B0B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</w:pPr>
            <w:r w:rsidRPr="00165B0B">
              <w:t>Auditorio</w:t>
            </w:r>
          </w:p>
        </w:tc>
        <w:tc>
          <w:tcPr>
            <w:tcW w:w="3966" w:type="dxa"/>
            <w:shd w:val="clear" w:color="auto" w:fill="auto"/>
          </w:tcPr>
          <w:p w14:paraId="5BF71665" w14:textId="77777777" w:rsidR="008A0348" w:rsidRPr="00165B0B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  <w:jc w:val="center"/>
            </w:pPr>
            <w:r w:rsidRPr="00165B0B">
              <w:t>De [ ] a [ ]</w:t>
            </w:r>
          </w:p>
        </w:tc>
      </w:tr>
      <w:tr w:rsidR="008A0348" w:rsidRPr="00165B0B" w14:paraId="07681835" w14:textId="77777777" w:rsidTr="007E52E2">
        <w:trPr>
          <w:jc w:val="center"/>
        </w:trPr>
        <w:tc>
          <w:tcPr>
            <w:tcW w:w="4070" w:type="dxa"/>
            <w:shd w:val="clear" w:color="auto" w:fill="auto"/>
          </w:tcPr>
          <w:p w14:paraId="28284B9A" w14:textId="77777777" w:rsidR="008A0348" w:rsidRPr="00165B0B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</w:pPr>
            <w:r w:rsidRPr="00165B0B">
              <w:t>Biblioteca</w:t>
            </w:r>
          </w:p>
        </w:tc>
        <w:tc>
          <w:tcPr>
            <w:tcW w:w="3966" w:type="dxa"/>
            <w:shd w:val="clear" w:color="auto" w:fill="auto"/>
          </w:tcPr>
          <w:p w14:paraId="2CE9261E" w14:textId="77777777" w:rsidR="008A0348" w:rsidRPr="00165B0B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  <w:jc w:val="center"/>
            </w:pPr>
            <w:r w:rsidRPr="00165B0B">
              <w:t>De [ ] a [ ]</w:t>
            </w:r>
          </w:p>
        </w:tc>
      </w:tr>
      <w:tr w:rsidR="008A0348" w:rsidRPr="00165B0B" w14:paraId="236BDDF5" w14:textId="77777777" w:rsidTr="007E52E2">
        <w:trPr>
          <w:jc w:val="center"/>
        </w:trPr>
        <w:tc>
          <w:tcPr>
            <w:tcW w:w="4070" w:type="dxa"/>
            <w:shd w:val="clear" w:color="auto" w:fill="auto"/>
          </w:tcPr>
          <w:p w14:paraId="3F754B6C" w14:textId="77777777" w:rsidR="008A0348" w:rsidRPr="00165B0B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</w:pPr>
            <w:proofErr w:type="spellStart"/>
            <w:r w:rsidRPr="00165B0B">
              <w:t>Imagenología</w:t>
            </w:r>
            <w:proofErr w:type="spellEnd"/>
          </w:p>
        </w:tc>
        <w:tc>
          <w:tcPr>
            <w:tcW w:w="3966" w:type="dxa"/>
            <w:shd w:val="clear" w:color="auto" w:fill="auto"/>
          </w:tcPr>
          <w:p w14:paraId="11DB417C" w14:textId="77777777" w:rsidR="008A0348" w:rsidRPr="00165B0B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  <w:jc w:val="center"/>
            </w:pPr>
            <w:r w:rsidRPr="00165B0B">
              <w:t>De [ ] a [ ]</w:t>
            </w:r>
          </w:p>
        </w:tc>
      </w:tr>
      <w:tr w:rsidR="008A0348" w:rsidRPr="00165B0B" w14:paraId="7AEFC2BC" w14:textId="77777777" w:rsidTr="007E52E2">
        <w:trPr>
          <w:jc w:val="center"/>
        </w:trPr>
        <w:tc>
          <w:tcPr>
            <w:tcW w:w="4070" w:type="dxa"/>
            <w:shd w:val="clear" w:color="auto" w:fill="auto"/>
          </w:tcPr>
          <w:p w14:paraId="7C2EC469" w14:textId="77777777" w:rsidR="008A0348" w:rsidRPr="00165B0B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</w:pPr>
            <w:r w:rsidRPr="00165B0B">
              <w:t>Urgencias</w:t>
            </w:r>
          </w:p>
        </w:tc>
        <w:tc>
          <w:tcPr>
            <w:tcW w:w="3966" w:type="dxa"/>
            <w:shd w:val="clear" w:color="auto" w:fill="auto"/>
          </w:tcPr>
          <w:p w14:paraId="2931EA21" w14:textId="77777777" w:rsidR="008A0348" w:rsidRPr="00165B0B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  <w:jc w:val="center"/>
            </w:pPr>
            <w:r w:rsidRPr="00165B0B">
              <w:t>De [ ] a [ ]</w:t>
            </w:r>
          </w:p>
        </w:tc>
      </w:tr>
      <w:tr w:rsidR="008A0348" w:rsidRPr="00165B0B" w14:paraId="434D4279" w14:textId="77777777" w:rsidTr="007E52E2">
        <w:trPr>
          <w:jc w:val="center"/>
        </w:trPr>
        <w:tc>
          <w:tcPr>
            <w:tcW w:w="4070" w:type="dxa"/>
            <w:shd w:val="clear" w:color="auto" w:fill="auto"/>
          </w:tcPr>
          <w:p w14:paraId="5B0EA2D4" w14:textId="77777777" w:rsidR="008A0348" w:rsidRPr="00165B0B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</w:pPr>
            <w:r w:rsidRPr="00165B0B">
              <w:t>Cuidados Intensivos</w:t>
            </w:r>
          </w:p>
        </w:tc>
        <w:tc>
          <w:tcPr>
            <w:tcW w:w="3966" w:type="dxa"/>
            <w:shd w:val="clear" w:color="auto" w:fill="auto"/>
          </w:tcPr>
          <w:p w14:paraId="5B8974A8" w14:textId="77777777" w:rsidR="008A0348" w:rsidRPr="00165B0B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  <w:jc w:val="center"/>
            </w:pPr>
            <w:r w:rsidRPr="00165B0B">
              <w:t>De [ ] a [ ]</w:t>
            </w:r>
          </w:p>
        </w:tc>
      </w:tr>
      <w:tr w:rsidR="008A0348" w:rsidRPr="00165B0B" w14:paraId="48E0F9D4" w14:textId="77777777" w:rsidTr="007E52E2">
        <w:trPr>
          <w:jc w:val="center"/>
        </w:trPr>
        <w:tc>
          <w:tcPr>
            <w:tcW w:w="4070" w:type="dxa"/>
            <w:shd w:val="clear" w:color="auto" w:fill="auto"/>
          </w:tcPr>
          <w:p w14:paraId="05FBF5F3" w14:textId="77777777" w:rsidR="008A0348" w:rsidRPr="00165B0B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</w:pPr>
            <w:r w:rsidRPr="00165B0B">
              <w:t>Cuneros</w:t>
            </w:r>
          </w:p>
        </w:tc>
        <w:tc>
          <w:tcPr>
            <w:tcW w:w="3966" w:type="dxa"/>
            <w:shd w:val="clear" w:color="auto" w:fill="auto"/>
          </w:tcPr>
          <w:p w14:paraId="2E172486" w14:textId="77777777" w:rsidR="008A0348" w:rsidRPr="00165B0B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  <w:jc w:val="center"/>
            </w:pPr>
            <w:r w:rsidRPr="00165B0B">
              <w:t>De [ ] a [ ]</w:t>
            </w:r>
          </w:p>
        </w:tc>
      </w:tr>
      <w:tr w:rsidR="008A0348" w:rsidRPr="00165B0B" w14:paraId="5D94D8C0" w14:textId="77777777" w:rsidTr="007E52E2">
        <w:trPr>
          <w:jc w:val="center"/>
        </w:trPr>
        <w:tc>
          <w:tcPr>
            <w:tcW w:w="4070" w:type="dxa"/>
            <w:shd w:val="clear" w:color="auto" w:fill="auto"/>
          </w:tcPr>
          <w:p w14:paraId="79DD08FD" w14:textId="77777777" w:rsidR="008A0348" w:rsidRPr="00165B0B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</w:pPr>
            <w:r w:rsidRPr="00165B0B">
              <w:t>Salas de Espera</w:t>
            </w:r>
          </w:p>
        </w:tc>
        <w:tc>
          <w:tcPr>
            <w:tcW w:w="3966" w:type="dxa"/>
            <w:shd w:val="clear" w:color="auto" w:fill="auto"/>
          </w:tcPr>
          <w:p w14:paraId="2FAEBCFC" w14:textId="77777777" w:rsidR="008A0348" w:rsidRPr="00165B0B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  <w:jc w:val="center"/>
            </w:pPr>
            <w:r w:rsidRPr="00165B0B">
              <w:t>De [ ] a [ ]</w:t>
            </w:r>
          </w:p>
        </w:tc>
      </w:tr>
      <w:tr w:rsidR="008A0348" w:rsidRPr="00165B0B" w14:paraId="24D69586" w14:textId="77777777" w:rsidTr="007E52E2">
        <w:trPr>
          <w:jc w:val="center"/>
        </w:trPr>
        <w:tc>
          <w:tcPr>
            <w:tcW w:w="4070" w:type="dxa"/>
            <w:shd w:val="clear" w:color="auto" w:fill="auto"/>
          </w:tcPr>
          <w:p w14:paraId="324C2959" w14:textId="77777777" w:rsidR="008A0348" w:rsidRPr="00165B0B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</w:pPr>
            <w:r w:rsidRPr="00165B0B">
              <w:t>Estacionamientos</w:t>
            </w:r>
          </w:p>
        </w:tc>
        <w:tc>
          <w:tcPr>
            <w:tcW w:w="3966" w:type="dxa"/>
            <w:shd w:val="clear" w:color="auto" w:fill="auto"/>
          </w:tcPr>
          <w:p w14:paraId="2EDB0EE1" w14:textId="77777777" w:rsidR="008A0348" w:rsidRPr="00165B0B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  <w:jc w:val="center"/>
            </w:pPr>
            <w:r w:rsidRPr="00165B0B">
              <w:t>De [ ] a [ ]</w:t>
            </w:r>
          </w:p>
        </w:tc>
      </w:tr>
      <w:tr w:rsidR="008A0348" w:rsidRPr="00165B0B" w14:paraId="356EA0A0" w14:textId="77777777" w:rsidTr="007E52E2">
        <w:trPr>
          <w:jc w:val="center"/>
        </w:trPr>
        <w:tc>
          <w:tcPr>
            <w:tcW w:w="4070" w:type="dxa"/>
            <w:shd w:val="clear" w:color="auto" w:fill="auto"/>
          </w:tcPr>
          <w:p w14:paraId="5732E99B" w14:textId="77777777" w:rsidR="008A0348" w:rsidRPr="00165B0B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</w:pPr>
            <w:r w:rsidRPr="00165B0B">
              <w:t>Circulaciones</w:t>
            </w:r>
          </w:p>
        </w:tc>
        <w:tc>
          <w:tcPr>
            <w:tcW w:w="3966" w:type="dxa"/>
            <w:shd w:val="clear" w:color="auto" w:fill="auto"/>
          </w:tcPr>
          <w:p w14:paraId="5738B46D" w14:textId="77777777" w:rsidR="008A0348" w:rsidRPr="00165B0B" w:rsidRDefault="008A0348" w:rsidP="007E52E2">
            <w:pPr>
              <w:pStyle w:val="Prrafodelista"/>
              <w:spacing w:before="60" w:after="120" w:line="276" w:lineRule="auto"/>
              <w:ind w:left="0"/>
              <w:contextualSpacing w:val="0"/>
              <w:jc w:val="center"/>
            </w:pPr>
            <w:r w:rsidRPr="00165B0B">
              <w:t>De [ ] a [ ]</w:t>
            </w:r>
          </w:p>
        </w:tc>
      </w:tr>
    </w:tbl>
    <w:p w14:paraId="6D78CC91" w14:textId="71C0B1ED" w:rsidR="00A6231F" w:rsidRDefault="008A0348" w:rsidP="007E52E2">
      <w:pPr>
        <w:spacing w:before="60" w:after="120" w:line="276" w:lineRule="auto"/>
        <w:jc w:val="both"/>
        <w:rPr>
          <w:rFonts w:ascii="Times New Roman" w:hAnsi="Times New Roman"/>
          <w:sz w:val="24"/>
        </w:rPr>
      </w:pPr>
      <w:r w:rsidRPr="00A6231F">
        <w:rPr>
          <w:rFonts w:ascii="Times New Roman" w:hAnsi="Times New Roman"/>
          <w:sz w:val="24"/>
        </w:rPr>
        <w:t xml:space="preserve">Durante la revisión del Manual de </w:t>
      </w:r>
      <w:r w:rsidR="00832346" w:rsidRPr="00A6231F">
        <w:rPr>
          <w:rFonts w:ascii="Times New Roman" w:hAnsi="Times New Roman"/>
          <w:sz w:val="24"/>
        </w:rPr>
        <w:t>Operaci</w:t>
      </w:r>
      <w:r w:rsidR="00832346">
        <w:rPr>
          <w:rFonts w:ascii="Times New Roman" w:hAnsi="Times New Roman"/>
          <w:sz w:val="24"/>
        </w:rPr>
        <w:t>ón</w:t>
      </w:r>
      <w:r w:rsidR="00832346" w:rsidRPr="00A6231F">
        <w:rPr>
          <w:rFonts w:ascii="Times New Roman" w:hAnsi="Times New Roman"/>
          <w:sz w:val="24"/>
        </w:rPr>
        <w:t xml:space="preserve"> </w:t>
      </w:r>
      <w:r w:rsidRPr="00A6231F">
        <w:rPr>
          <w:rFonts w:ascii="Times New Roman" w:hAnsi="Times New Roman"/>
          <w:sz w:val="24"/>
        </w:rPr>
        <w:t>del Servicio se adecuará esta tabla a las necesidades reales del Hospital.</w:t>
      </w:r>
    </w:p>
    <w:p w14:paraId="0876C637" w14:textId="1C5247EA" w:rsidR="007976FA" w:rsidRDefault="007976FA" w:rsidP="007E52E2">
      <w:pPr>
        <w:spacing w:before="60" w:after="120" w:line="276" w:lineRule="auto"/>
        <w:jc w:val="both"/>
        <w:rPr>
          <w:rFonts w:ascii="Times New Roman" w:hAnsi="Times New Roman"/>
          <w:sz w:val="24"/>
        </w:rPr>
      </w:pPr>
    </w:p>
    <w:p w14:paraId="1B9DA9F0" w14:textId="42427912" w:rsidR="007976FA" w:rsidRDefault="007976FA" w:rsidP="007E52E2">
      <w:pPr>
        <w:spacing w:before="60" w:after="120" w:line="276" w:lineRule="auto"/>
        <w:jc w:val="both"/>
        <w:rPr>
          <w:rFonts w:ascii="Times New Roman" w:hAnsi="Times New Roman"/>
          <w:sz w:val="24"/>
        </w:rPr>
      </w:pPr>
    </w:p>
    <w:p w14:paraId="0B2B886D" w14:textId="77777777" w:rsidR="007976FA" w:rsidRDefault="007976FA" w:rsidP="007E52E2">
      <w:pPr>
        <w:spacing w:before="60" w:after="120" w:line="276" w:lineRule="auto"/>
        <w:jc w:val="both"/>
        <w:rPr>
          <w:rFonts w:ascii="Times New Roman" w:hAnsi="Times New Roman"/>
          <w:sz w:val="24"/>
        </w:rPr>
      </w:pPr>
    </w:p>
    <w:p w14:paraId="7183AE05" w14:textId="6DCD08EF" w:rsidR="00A6231F" w:rsidRDefault="00A6231F" w:rsidP="007E52E2">
      <w:pPr>
        <w:pStyle w:val="NormalWeb"/>
        <w:numPr>
          <w:ilvl w:val="1"/>
          <w:numId w:val="24"/>
        </w:numPr>
        <w:spacing w:before="60" w:beforeAutospacing="0" w:after="120" w:afterAutospacing="0" w:line="276" w:lineRule="auto"/>
        <w:ind w:left="644"/>
        <w:jc w:val="both"/>
        <w:rPr>
          <w:lang w:eastAsia="en-US"/>
        </w:rPr>
      </w:pPr>
      <w:r w:rsidRPr="00165B0B">
        <w:rPr>
          <w:lang w:eastAsia="en-US"/>
        </w:rPr>
        <w:lastRenderedPageBreak/>
        <w:t xml:space="preserve">Limpieza </w:t>
      </w:r>
      <w:r w:rsidR="007A6246">
        <w:rPr>
          <w:lang w:eastAsia="en-US"/>
        </w:rPr>
        <w:t>e</w:t>
      </w:r>
      <w:r w:rsidRPr="00165B0B">
        <w:rPr>
          <w:lang w:eastAsia="en-US"/>
        </w:rPr>
        <w:t>n Exteriores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6990"/>
      </w:tblGrid>
      <w:tr w:rsidR="008A0348" w:rsidRPr="00165B0B" w14:paraId="35D1148E" w14:textId="77777777" w:rsidTr="007E52E2">
        <w:tc>
          <w:tcPr>
            <w:tcW w:w="1041" w:type="pct"/>
            <w:shd w:val="clear" w:color="auto" w:fill="auto"/>
          </w:tcPr>
          <w:p w14:paraId="24714377" w14:textId="77777777" w:rsidR="008A0348" w:rsidRPr="007E52E2" w:rsidRDefault="008A0348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E52E2">
              <w:rPr>
                <w:rFonts w:ascii="Times New Roman" w:hAnsi="Times New Roman"/>
                <w:b/>
                <w:sz w:val="24"/>
              </w:rPr>
              <w:t>Elemento</w:t>
            </w:r>
          </w:p>
        </w:tc>
        <w:tc>
          <w:tcPr>
            <w:tcW w:w="3959" w:type="pct"/>
            <w:shd w:val="clear" w:color="auto" w:fill="auto"/>
          </w:tcPr>
          <w:p w14:paraId="2835DFA2" w14:textId="77777777" w:rsidR="008A0348" w:rsidRPr="007E52E2" w:rsidRDefault="008A0348" w:rsidP="007E52E2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E52E2">
              <w:rPr>
                <w:rFonts w:ascii="Times New Roman" w:hAnsi="Times New Roman"/>
                <w:b/>
                <w:sz w:val="24"/>
              </w:rPr>
              <w:t>Requerimiento</w:t>
            </w:r>
          </w:p>
        </w:tc>
      </w:tr>
      <w:tr w:rsidR="008A0348" w14:paraId="58CD30C4" w14:textId="77777777" w:rsidTr="007E52E2">
        <w:tc>
          <w:tcPr>
            <w:tcW w:w="1041" w:type="pct"/>
            <w:shd w:val="clear" w:color="auto" w:fill="auto"/>
          </w:tcPr>
          <w:p w14:paraId="310E6919" w14:textId="77777777" w:rsidR="008A0348" w:rsidRPr="00285673" w:rsidRDefault="008A0348" w:rsidP="007E52E2">
            <w:pPr>
              <w:spacing w:before="60" w:after="120" w:line="276" w:lineRule="auto"/>
              <w:rPr>
                <w:rFonts w:ascii="Times New Roman" w:hAnsi="Times New Roman"/>
                <w:sz w:val="24"/>
              </w:rPr>
            </w:pPr>
            <w:r w:rsidRPr="00285673">
              <w:rPr>
                <w:rFonts w:ascii="Times New Roman" w:hAnsi="Times New Roman"/>
                <w:sz w:val="24"/>
              </w:rPr>
              <w:t>Áreas externas de las Instalaciones del Hospital</w:t>
            </w:r>
          </w:p>
        </w:tc>
        <w:tc>
          <w:tcPr>
            <w:tcW w:w="3959" w:type="pct"/>
            <w:shd w:val="clear" w:color="auto" w:fill="auto"/>
          </w:tcPr>
          <w:p w14:paraId="10E2B1F0" w14:textId="24446B06" w:rsidR="008A0348" w:rsidRPr="00A6231F" w:rsidRDefault="008A0348" w:rsidP="007E52E2">
            <w:pPr>
              <w:pStyle w:val="Prrafodelista"/>
              <w:numPr>
                <w:ilvl w:val="0"/>
                <w:numId w:val="2"/>
              </w:numPr>
              <w:spacing w:before="60" w:after="120" w:line="276" w:lineRule="auto"/>
              <w:contextualSpacing w:val="0"/>
            </w:pPr>
            <w:r w:rsidRPr="00A6231F">
              <w:t>Libres de basura (incluyendo colillas de cigarro y chicles), escombros, peligros (por ejemplo</w:t>
            </w:r>
            <w:r w:rsidR="00A27C2E">
              <w:t>:</w:t>
            </w:r>
            <w:r w:rsidR="00A27C2E" w:rsidRPr="00A6231F">
              <w:t xml:space="preserve"> </w:t>
            </w:r>
            <w:r w:rsidRPr="00A6231F">
              <w:t>agujas, derrames de aceite, vidrios rotos) y excremento.</w:t>
            </w:r>
          </w:p>
          <w:p w14:paraId="63D0ED19" w14:textId="2FF373F9" w:rsidR="008A0348" w:rsidRPr="00A6231F" w:rsidRDefault="008A0348" w:rsidP="007E52E2">
            <w:pPr>
              <w:pStyle w:val="Prrafodelista"/>
              <w:numPr>
                <w:ilvl w:val="0"/>
                <w:numId w:val="2"/>
              </w:numPr>
              <w:spacing w:before="60" w:after="120" w:line="276" w:lineRule="auto"/>
              <w:contextualSpacing w:val="0"/>
            </w:pPr>
            <w:r w:rsidRPr="00A6231F">
              <w:t xml:space="preserve">Los contenedores de basura deberán ser llenados al 80% </w:t>
            </w:r>
            <w:r w:rsidR="007A6246">
              <w:t xml:space="preserve">(ochenta por ciento) </w:t>
            </w:r>
            <w:r w:rsidRPr="00A6231F">
              <w:t>de su capacidad y libres de malos olores.</w:t>
            </w:r>
          </w:p>
          <w:p w14:paraId="6124B8AA" w14:textId="77777777" w:rsidR="008A0348" w:rsidRPr="00A6231F" w:rsidRDefault="008A0348" w:rsidP="007E52E2">
            <w:pPr>
              <w:pStyle w:val="Prrafodelista"/>
              <w:numPr>
                <w:ilvl w:val="0"/>
                <w:numId w:val="2"/>
              </w:numPr>
              <w:spacing w:before="60" w:after="120" w:line="276" w:lineRule="auto"/>
              <w:contextualSpacing w:val="0"/>
            </w:pPr>
            <w:r w:rsidRPr="00A6231F">
              <w:t xml:space="preserve">Libres de materiales y Equipo abandonados. </w:t>
            </w:r>
          </w:p>
        </w:tc>
      </w:tr>
    </w:tbl>
    <w:p w14:paraId="21CF4FF3" w14:textId="77777777" w:rsidR="007976FA" w:rsidRDefault="007976FA" w:rsidP="007976FA">
      <w:pPr>
        <w:pStyle w:val="NormalWeb"/>
        <w:spacing w:before="60" w:beforeAutospacing="0" w:after="120" w:afterAutospacing="0" w:line="276" w:lineRule="auto"/>
        <w:ind w:left="644"/>
        <w:jc w:val="both"/>
      </w:pPr>
      <w:bookmarkStart w:id="6" w:name="_GoBack"/>
      <w:bookmarkEnd w:id="6"/>
    </w:p>
    <w:p w14:paraId="5AEB3B94" w14:textId="4E6207BA" w:rsidR="008A0348" w:rsidRPr="00C34949" w:rsidRDefault="008A0348" w:rsidP="007E52E2">
      <w:pPr>
        <w:pStyle w:val="NormalWeb"/>
        <w:numPr>
          <w:ilvl w:val="1"/>
          <w:numId w:val="24"/>
        </w:numPr>
        <w:spacing w:before="60" w:beforeAutospacing="0" w:after="120" w:afterAutospacing="0" w:line="276" w:lineRule="auto"/>
        <w:ind w:left="644"/>
        <w:jc w:val="both"/>
      </w:pPr>
      <w:r w:rsidRPr="00321EDE">
        <w:rPr>
          <w:lang w:eastAsia="en-US"/>
        </w:rPr>
        <w:t xml:space="preserve">Inspección de </w:t>
      </w:r>
      <w:r w:rsidR="00832346">
        <w:rPr>
          <w:lang w:eastAsia="en-US"/>
        </w:rPr>
        <w:t>g</w:t>
      </w:r>
      <w:r w:rsidRPr="00321EDE">
        <w:rPr>
          <w:lang w:eastAsia="en-US"/>
        </w:rPr>
        <w:t xml:space="preserve">uante </w:t>
      </w:r>
      <w:r w:rsidR="00832346">
        <w:rPr>
          <w:lang w:eastAsia="en-US"/>
        </w:rPr>
        <w:t>b</w:t>
      </w:r>
      <w:r w:rsidRPr="00321EDE">
        <w:rPr>
          <w:lang w:eastAsia="en-US"/>
        </w:rPr>
        <w:t>lanco</w:t>
      </w:r>
    </w:p>
    <w:p w14:paraId="0D598212" w14:textId="77777777" w:rsidR="00321EDE" w:rsidRPr="00321EDE" w:rsidRDefault="008A0348" w:rsidP="007E52E2">
      <w:pPr>
        <w:pStyle w:val="NormalWeb"/>
        <w:numPr>
          <w:ilvl w:val="0"/>
          <w:numId w:val="17"/>
        </w:numPr>
        <w:spacing w:before="60" w:beforeAutospacing="0" w:after="120" w:afterAutospacing="0" w:line="276" w:lineRule="auto"/>
        <w:jc w:val="both"/>
      </w:pPr>
      <w:r w:rsidRPr="00321EDE">
        <w:t>La inspección de guante blanco se realizará en los siguientes lugares:</w:t>
      </w:r>
    </w:p>
    <w:p w14:paraId="3DDFB632" w14:textId="77777777" w:rsidR="008A0348" w:rsidRPr="00321EDE" w:rsidRDefault="008A0348" w:rsidP="007E52E2">
      <w:pPr>
        <w:pStyle w:val="NormalWeb"/>
        <w:numPr>
          <w:ilvl w:val="1"/>
          <w:numId w:val="17"/>
        </w:numPr>
        <w:spacing w:before="60" w:beforeAutospacing="0" w:after="120" w:afterAutospacing="0" w:line="276" w:lineRule="auto"/>
        <w:jc w:val="both"/>
      </w:pPr>
      <w:r w:rsidRPr="00321EDE">
        <w:t>Rincones altos y molduras crean telarañas y cúmulos de polvo.</w:t>
      </w:r>
    </w:p>
    <w:p w14:paraId="4A5D64D8" w14:textId="77777777" w:rsidR="008A0348" w:rsidRPr="00321EDE" w:rsidRDefault="008A0348" w:rsidP="007E52E2">
      <w:pPr>
        <w:pStyle w:val="NormalWeb"/>
        <w:numPr>
          <w:ilvl w:val="1"/>
          <w:numId w:val="17"/>
        </w:numPr>
        <w:spacing w:before="60" w:beforeAutospacing="0" w:after="120" w:afterAutospacing="0" w:line="276" w:lineRule="auto"/>
        <w:jc w:val="both"/>
      </w:pPr>
      <w:r w:rsidRPr="00321EDE">
        <w:t>Cuadros, bastidores, quicios, cortinas.</w:t>
      </w:r>
    </w:p>
    <w:p w14:paraId="7BF293A6" w14:textId="77777777" w:rsidR="008A0348" w:rsidRPr="00321EDE" w:rsidRDefault="008A0348" w:rsidP="007E52E2">
      <w:pPr>
        <w:pStyle w:val="NormalWeb"/>
        <w:numPr>
          <w:ilvl w:val="1"/>
          <w:numId w:val="17"/>
        </w:numPr>
        <w:spacing w:before="60" w:beforeAutospacing="0" w:after="120" w:afterAutospacing="0" w:line="276" w:lineRule="auto"/>
        <w:jc w:val="both"/>
      </w:pPr>
      <w:r w:rsidRPr="00321EDE">
        <w:t>Los focos y pantallas deben lavarse semanalmente</w:t>
      </w:r>
    </w:p>
    <w:p w14:paraId="241737B3" w14:textId="77777777" w:rsidR="008A0348" w:rsidRPr="00321EDE" w:rsidRDefault="008A0348" w:rsidP="007E52E2">
      <w:pPr>
        <w:pStyle w:val="NormalWeb"/>
        <w:numPr>
          <w:ilvl w:val="1"/>
          <w:numId w:val="17"/>
        </w:numPr>
        <w:spacing w:before="60" w:beforeAutospacing="0" w:after="120" w:afterAutospacing="0" w:line="276" w:lineRule="auto"/>
        <w:jc w:val="both"/>
      </w:pPr>
      <w:r w:rsidRPr="00321EDE">
        <w:t>Tubos expuestos; ellos son captadores de polvo también</w:t>
      </w:r>
    </w:p>
    <w:p w14:paraId="29C09330" w14:textId="77777777" w:rsidR="008A0348" w:rsidRPr="00321EDE" w:rsidRDefault="008A0348" w:rsidP="007E52E2">
      <w:pPr>
        <w:pStyle w:val="NormalWeb"/>
        <w:numPr>
          <w:ilvl w:val="1"/>
          <w:numId w:val="17"/>
        </w:numPr>
        <w:spacing w:before="60" w:beforeAutospacing="0" w:after="120" w:afterAutospacing="0" w:line="276" w:lineRule="auto"/>
        <w:jc w:val="both"/>
      </w:pPr>
      <w:r w:rsidRPr="00321EDE">
        <w:t>Partes altas y ocultas; marcos de las puertas y cancelería</w:t>
      </w:r>
    </w:p>
    <w:p w14:paraId="5BDB6503" w14:textId="77777777" w:rsidR="008A0348" w:rsidRPr="00321EDE" w:rsidRDefault="008A0348" w:rsidP="007E52E2">
      <w:pPr>
        <w:pStyle w:val="NormalWeb"/>
        <w:numPr>
          <w:ilvl w:val="1"/>
          <w:numId w:val="17"/>
        </w:numPr>
        <w:spacing w:before="60" w:beforeAutospacing="0" w:after="120" w:afterAutospacing="0" w:line="276" w:lineRule="auto"/>
        <w:jc w:val="both"/>
      </w:pPr>
      <w:r w:rsidRPr="00321EDE">
        <w:t>Marcas de ventanas, bastidores y vidrios etc.</w:t>
      </w:r>
    </w:p>
    <w:p w14:paraId="0ABF165C" w14:textId="384C132B" w:rsidR="008A0348" w:rsidRPr="00321EDE" w:rsidRDefault="008A0348" w:rsidP="007E52E2">
      <w:pPr>
        <w:pStyle w:val="NormalWeb"/>
        <w:numPr>
          <w:ilvl w:val="1"/>
          <w:numId w:val="17"/>
        </w:numPr>
        <w:spacing w:before="60" w:beforeAutospacing="0" w:after="120" w:afterAutospacing="0" w:line="276" w:lineRule="auto"/>
        <w:jc w:val="both"/>
      </w:pPr>
      <w:r w:rsidRPr="00321EDE">
        <w:t xml:space="preserve">Sillas de ruedas y </w:t>
      </w:r>
      <w:r w:rsidR="00A27C2E">
        <w:t>M</w:t>
      </w:r>
      <w:r w:rsidR="00A27C2E" w:rsidRPr="00321EDE">
        <w:t xml:space="preserve">obiliario </w:t>
      </w:r>
    </w:p>
    <w:p w14:paraId="5FC97AF9" w14:textId="77777777" w:rsidR="008A0348" w:rsidRPr="00321EDE" w:rsidRDefault="008A0348" w:rsidP="007E52E2">
      <w:pPr>
        <w:pStyle w:val="NormalWeb"/>
        <w:numPr>
          <w:ilvl w:val="1"/>
          <w:numId w:val="17"/>
        </w:numPr>
        <w:spacing w:before="60" w:beforeAutospacing="0" w:after="120" w:afterAutospacing="0" w:line="276" w:lineRule="auto"/>
        <w:jc w:val="both"/>
      </w:pPr>
      <w:r w:rsidRPr="00321EDE">
        <w:t>Equipo contra incendio, extinguidores, mangueras, etc.</w:t>
      </w:r>
    </w:p>
    <w:p w14:paraId="4F7F7B19" w14:textId="77777777" w:rsidR="008A0348" w:rsidRPr="00321EDE" w:rsidRDefault="008A0348" w:rsidP="007E52E2">
      <w:pPr>
        <w:pStyle w:val="NormalWeb"/>
        <w:numPr>
          <w:ilvl w:val="1"/>
          <w:numId w:val="17"/>
        </w:numPr>
        <w:spacing w:before="60" w:beforeAutospacing="0" w:after="120" w:afterAutospacing="0" w:line="276" w:lineRule="auto"/>
        <w:jc w:val="both"/>
      </w:pPr>
      <w:r w:rsidRPr="00321EDE">
        <w:t>Teléfonos y otros objetos pequeños</w:t>
      </w:r>
    </w:p>
    <w:p w14:paraId="33FEA24C" w14:textId="0EBBB394" w:rsidR="008A0348" w:rsidRPr="00C34949" w:rsidRDefault="008A0348" w:rsidP="007E52E2">
      <w:pPr>
        <w:pStyle w:val="NormalWeb"/>
        <w:numPr>
          <w:ilvl w:val="1"/>
          <w:numId w:val="17"/>
        </w:numPr>
        <w:spacing w:before="60" w:beforeAutospacing="0" w:after="120" w:afterAutospacing="0" w:line="276" w:lineRule="auto"/>
        <w:jc w:val="both"/>
      </w:pPr>
      <w:r w:rsidRPr="00321EDE">
        <w:t>Enfriadores de agua</w:t>
      </w:r>
      <w:r w:rsidR="00164BF7">
        <w:t>.</w:t>
      </w:r>
    </w:p>
    <w:p w14:paraId="4AA505D7" w14:textId="77777777" w:rsidR="008A0348" w:rsidRPr="00321EDE" w:rsidRDefault="008A0348" w:rsidP="007E52E2">
      <w:pPr>
        <w:pStyle w:val="NormalWeb"/>
        <w:numPr>
          <w:ilvl w:val="1"/>
          <w:numId w:val="24"/>
        </w:numPr>
        <w:spacing w:before="60" w:beforeAutospacing="0" w:after="120" w:afterAutospacing="0" w:line="276" w:lineRule="auto"/>
        <w:ind w:left="644"/>
        <w:jc w:val="both"/>
        <w:rPr>
          <w:lang w:eastAsia="en-US"/>
        </w:rPr>
      </w:pPr>
      <w:r w:rsidRPr="00321EDE">
        <w:rPr>
          <w:lang w:eastAsia="en-US"/>
        </w:rPr>
        <w:t xml:space="preserve">Muestreo por </w:t>
      </w:r>
      <w:proofErr w:type="spellStart"/>
      <w:r w:rsidRPr="00321EDE">
        <w:rPr>
          <w:lang w:eastAsia="en-US"/>
        </w:rPr>
        <w:t>luminómetro</w:t>
      </w:r>
      <w:proofErr w:type="spellEnd"/>
      <w:r w:rsidRPr="00321EDE">
        <w:rPr>
          <w:lang w:eastAsia="en-US"/>
        </w:rPr>
        <w:t xml:space="preserve"> (ATP).</w:t>
      </w:r>
    </w:p>
    <w:p w14:paraId="37DDE6D7" w14:textId="75E52986" w:rsidR="008A0348" w:rsidRPr="00321EDE" w:rsidRDefault="00295853" w:rsidP="007E52E2">
      <w:pPr>
        <w:pStyle w:val="NormalWeb"/>
        <w:numPr>
          <w:ilvl w:val="0"/>
          <w:numId w:val="18"/>
        </w:numPr>
        <w:spacing w:before="60" w:beforeAutospacing="0" w:after="120" w:afterAutospacing="0" w:line="276" w:lineRule="auto"/>
        <w:jc w:val="both"/>
      </w:pPr>
      <w:r>
        <w:t>E</w:t>
      </w:r>
      <w:r w:rsidR="008A0348" w:rsidRPr="00321EDE">
        <w:t xml:space="preserve">ste muestreo se efectuará una vez al día, al azar por las </w:t>
      </w:r>
      <w:r w:rsidR="00A27C2E">
        <w:t>Á</w:t>
      </w:r>
      <w:r w:rsidR="00A27C2E" w:rsidRPr="00321EDE">
        <w:t xml:space="preserve">reas </w:t>
      </w:r>
      <w:r w:rsidR="008A0348" w:rsidRPr="00321EDE">
        <w:t xml:space="preserve">de la </w:t>
      </w:r>
      <w:r w:rsidR="00A27C2E">
        <w:t>u</w:t>
      </w:r>
      <w:r w:rsidR="00A27C2E" w:rsidRPr="00321EDE">
        <w:t>nidad</w:t>
      </w:r>
      <w:r w:rsidR="008A0348" w:rsidRPr="00321EDE">
        <w:t xml:space="preserve">, de manera que todas las </w:t>
      </w:r>
      <w:r w:rsidR="00A27C2E">
        <w:t>Á</w:t>
      </w:r>
      <w:r w:rsidR="00A27C2E" w:rsidRPr="00321EDE">
        <w:t>reas</w:t>
      </w:r>
      <w:r w:rsidR="001B5909" w:rsidRPr="00407036">
        <w:t>,</w:t>
      </w:r>
      <w:r w:rsidR="008A0348" w:rsidRPr="00321EDE">
        <w:t xml:space="preserve"> así como las superficies de la </w:t>
      </w:r>
      <w:r w:rsidR="00A27C2E">
        <w:t>u</w:t>
      </w:r>
      <w:r w:rsidR="00A27C2E" w:rsidRPr="00321EDE">
        <w:t>nidad</w:t>
      </w:r>
      <w:r w:rsidR="008A0348" w:rsidRPr="00321EDE">
        <w:t>, sean muestreadas por lo menos 1</w:t>
      </w:r>
      <w:r w:rsidR="00832346">
        <w:t xml:space="preserve"> (una)</w:t>
      </w:r>
      <w:r w:rsidR="008A0348" w:rsidRPr="00321EDE">
        <w:t xml:space="preserve"> vez al mes y </w:t>
      </w:r>
      <w:r w:rsidR="00832346">
        <w:t>e</w:t>
      </w:r>
      <w:r w:rsidR="008A0348" w:rsidRPr="00321EDE">
        <w:t>stos resultados se deberán reportar en una bitácora.</w:t>
      </w:r>
    </w:p>
    <w:p w14:paraId="57C604DF" w14:textId="77777777" w:rsidR="008A0348" w:rsidRPr="00321EDE" w:rsidRDefault="008A0348" w:rsidP="007E52E2">
      <w:pPr>
        <w:pStyle w:val="NormalWeb"/>
        <w:numPr>
          <w:ilvl w:val="1"/>
          <w:numId w:val="24"/>
        </w:numPr>
        <w:spacing w:before="60" w:beforeAutospacing="0" w:after="120" w:afterAutospacing="0" w:line="276" w:lineRule="auto"/>
        <w:ind w:left="644"/>
        <w:jc w:val="both"/>
        <w:rPr>
          <w:lang w:eastAsia="en-US"/>
        </w:rPr>
      </w:pPr>
      <w:r w:rsidRPr="00321EDE">
        <w:rPr>
          <w:lang w:eastAsia="en-US"/>
        </w:rPr>
        <w:t>Cultivos microbiológicos.</w:t>
      </w:r>
    </w:p>
    <w:p w14:paraId="6FB25E2D" w14:textId="271A6076" w:rsidR="008A0348" w:rsidRPr="00321EDE" w:rsidRDefault="008A0348" w:rsidP="007E52E2">
      <w:pPr>
        <w:pStyle w:val="NormalWeb"/>
        <w:numPr>
          <w:ilvl w:val="0"/>
          <w:numId w:val="19"/>
        </w:numPr>
        <w:spacing w:before="60" w:beforeAutospacing="0" w:after="120" w:afterAutospacing="0" w:line="276" w:lineRule="auto"/>
        <w:jc w:val="both"/>
      </w:pPr>
      <w:r w:rsidRPr="00321EDE">
        <w:t xml:space="preserve">Se efectuarán al azar en las </w:t>
      </w:r>
      <w:r w:rsidR="00A27C2E">
        <w:t>Á</w:t>
      </w:r>
      <w:r w:rsidR="00A27C2E" w:rsidRPr="00321EDE">
        <w:t xml:space="preserve">reas </w:t>
      </w:r>
      <w:r w:rsidRPr="00321EDE">
        <w:t xml:space="preserve">blancas de la </w:t>
      </w:r>
      <w:r w:rsidR="00A27C2E">
        <w:t>u</w:t>
      </w:r>
      <w:r w:rsidR="00A27C2E" w:rsidRPr="00321EDE">
        <w:t>nidad</w:t>
      </w:r>
      <w:r w:rsidRPr="00321EDE">
        <w:t xml:space="preserve">, de manera que la totalidad de las </w:t>
      </w:r>
      <w:r w:rsidR="00A27C2E">
        <w:t>Á</w:t>
      </w:r>
      <w:r w:rsidR="00A27C2E" w:rsidRPr="00321EDE">
        <w:t xml:space="preserve">reas </w:t>
      </w:r>
      <w:r w:rsidRPr="00321EDE">
        <w:t xml:space="preserve">blancas sean muestreadas por lo menos 1 </w:t>
      </w:r>
      <w:r w:rsidR="00295853">
        <w:t xml:space="preserve">(una) </w:t>
      </w:r>
      <w:r w:rsidRPr="00321EDE">
        <w:t>vez al mes y los resultados se deberán reportar en una bitácora</w:t>
      </w:r>
      <w:r w:rsidR="00321EDE">
        <w:t>.</w:t>
      </w:r>
    </w:p>
    <w:p w14:paraId="06E9CCCE" w14:textId="610DF027" w:rsidR="0057534E" w:rsidRPr="007E52E2" w:rsidRDefault="0057534E" w:rsidP="007E52E2">
      <w:pPr>
        <w:spacing w:before="60" w:after="120" w:line="276" w:lineRule="auto"/>
        <w:ind w:left="342"/>
        <w:jc w:val="both"/>
        <w:rPr>
          <w:rFonts w:ascii="Times New Roman" w:hAnsi="Times New Roman"/>
          <w:sz w:val="24"/>
        </w:rPr>
      </w:pPr>
    </w:p>
    <w:sectPr w:rsidR="0057534E" w:rsidRPr="007E52E2" w:rsidSect="004D3E25">
      <w:headerReference w:type="default" r:id="rId12"/>
      <w:pgSz w:w="12240" w:h="15840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70E90" w14:textId="77777777" w:rsidR="003E730F" w:rsidRDefault="003E730F" w:rsidP="0098066D">
      <w:pPr>
        <w:spacing w:after="0" w:line="240" w:lineRule="auto"/>
      </w:pPr>
      <w:r>
        <w:separator/>
      </w:r>
    </w:p>
  </w:endnote>
  <w:endnote w:type="continuationSeparator" w:id="0">
    <w:p w14:paraId="7113C20C" w14:textId="77777777" w:rsidR="003E730F" w:rsidRDefault="003E730F" w:rsidP="0098066D">
      <w:pPr>
        <w:spacing w:after="0" w:line="240" w:lineRule="auto"/>
      </w:pPr>
      <w:r>
        <w:continuationSeparator/>
      </w:r>
    </w:p>
  </w:endnote>
  <w:endnote w:type="continuationNotice" w:id="1">
    <w:p w14:paraId="3EE98FAA" w14:textId="77777777" w:rsidR="003E730F" w:rsidRDefault="003E73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46484"/>
      <w:docPartObj>
        <w:docPartGallery w:val="Page Numbers (Bottom of Page)"/>
        <w:docPartUnique/>
      </w:docPartObj>
    </w:sdtPr>
    <w:sdtContent>
      <w:sdt>
        <w:sdtPr>
          <w:id w:val="1301349023"/>
          <w:docPartObj>
            <w:docPartGallery w:val="Page Numbers (Bottom of Page)"/>
            <w:docPartUnique/>
          </w:docPartObj>
        </w:sdtPr>
        <w:sdtContent>
          <w:p w14:paraId="49D06101" w14:textId="546A3547" w:rsidR="007976FA" w:rsidRPr="00C46FD5" w:rsidRDefault="007976FA" w:rsidP="007976FA">
            <w:pPr>
              <w:pStyle w:val="Piedepgina"/>
            </w:pPr>
            <w:r>
              <w:rPr>
                <w:sz w:val="16"/>
                <w:szCs w:val="16"/>
              </w:rPr>
              <w:t>Concurso Público Internacional Mixto No.</w:t>
            </w:r>
            <w:r w:rsidRPr="00474439">
              <w:t xml:space="preserve"> </w:t>
            </w:r>
            <w:r w:rsidRPr="007A1173">
              <w:rPr>
                <w:sz w:val="16"/>
                <w:szCs w:val="16"/>
              </w:rPr>
              <w:t>APP-019GYR040-</w:t>
            </w:r>
            <w:r w:rsidRPr="00412054">
              <w:rPr>
                <w:sz w:val="16"/>
                <w:szCs w:val="16"/>
              </w:rPr>
              <w:t>E24</w:t>
            </w:r>
            <w:r w:rsidRPr="007A1173">
              <w:rPr>
                <w:sz w:val="16"/>
                <w:szCs w:val="16"/>
              </w:rPr>
              <w:t>-2016</w:t>
            </w:r>
            <w:r>
              <w:rPr>
                <w:sz w:val="16"/>
                <w:szCs w:val="16"/>
              </w:rPr>
              <w:tab/>
            </w:r>
            <w:r>
              <w:rPr>
                <w:rStyle w:val="Nmerodepgina"/>
              </w:rPr>
              <w:fldChar w:fldCharType="begin"/>
            </w:r>
            <w:r>
              <w:rPr>
                <w:rStyle w:val="Nmerodepgina"/>
              </w:rPr>
              <w:instrText xml:space="preserve"> PAGE </w:instrText>
            </w:r>
            <w:r>
              <w:rPr>
                <w:rStyle w:val="Nmerodepgina"/>
              </w:rPr>
              <w:fldChar w:fldCharType="separate"/>
            </w:r>
            <w:r>
              <w:rPr>
                <w:rStyle w:val="Nmerodepgina"/>
                <w:noProof/>
              </w:rPr>
              <w:t>11</w:t>
            </w:r>
            <w:r>
              <w:rPr>
                <w:rStyle w:val="Nmerodepgina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B3AE2" w14:textId="3B5334DF" w:rsidR="00BD46A8" w:rsidRPr="00016F7B" w:rsidRDefault="00BD46A8" w:rsidP="00016F7B">
    <w:pPr>
      <w:tabs>
        <w:tab w:val="center" w:pos="4419"/>
        <w:tab w:val="right" w:pos="8838"/>
      </w:tabs>
      <w:ind w:left="-709"/>
      <w:rPr>
        <w:rFonts w:ascii="Times New Roman" w:hAnsi="Times New Roman"/>
        <w:sz w:val="20"/>
        <w:szCs w:val="20"/>
      </w:rPr>
    </w:pPr>
  </w:p>
  <w:p w14:paraId="400390EF" w14:textId="77777777" w:rsidR="00BD46A8" w:rsidRDefault="00BD46A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4D5F36" w14:textId="77777777" w:rsidR="003E730F" w:rsidRDefault="003E730F" w:rsidP="0098066D">
      <w:pPr>
        <w:spacing w:after="0" w:line="240" w:lineRule="auto"/>
      </w:pPr>
      <w:r>
        <w:separator/>
      </w:r>
    </w:p>
  </w:footnote>
  <w:footnote w:type="continuationSeparator" w:id="0">
    <w:p w14:paraId="05C1856C" w14:textId="77777777" w:rsidR="003E730F" w:rsidRDefault="003E730F" w:rsidP="0098066D">
      <w:pPr>
        <w:spacing w:after="0" w:line="240" w:lineRule="auto"/>
      </w:pPr>
      <w:r>
        <w:continuationSeparator/>
      </w:r>
    </w:p>
  </w:footnote>
  <w:footnote w:type="continuationNotice" w:id="1">
    <w:p w14:paraId="5D5A5E87" w14:textId="77777777" w:rsidR="003E730F" w:rsidRDefault="003E73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11504" w14:textId="77777777" w:rsidR="00BD46A8" w:rsidRPr="00C71A68" w:rsidRDefault="00BD46A8" w:rsidP="004D3E25">
    <w:pPr>
      <w:pStyle w:val="Encabezado"/>
      <w:jc w:val="right"/>
      <w:rPr>
        <w:b/>
        <w:i/>
        <w:sz w:val="22"/>
        <w:lang w:val="es-MX"/>
      </w:rPr>
    </w:pPr>
    <w:r w:rsidRPr="00C71A68">
      <w:rPr>
        <w:b/>
        <w:i/>
        <w:sz w:val="22"/>
        <w:lang w:val="es-MX"/>
      </w:rPr>
      <w:t>Apéndice D</w:t>
    </w:r>
  </w:p>
  <w:p w14:paraId="76D026B9" w14:textId="77777777" w:rsidR="00BD46A8" w:rsidRPr="00C71A68" w:rsidRDefault="00BD46A8" w:rsidP="004D3E25">
    <w:pPr>
      <w:pStyle w:val="Encabezado"/>
      <w:jc w:val="right"/>
      <w:rPr>
        <w:b/>
        <w:i/>
        <w:sz w:val="22"/>
        <w:lang w:val="es-MX"/>
      </w:rPr>
    </w:pPr>
    <w:r w:rsidRPr="00C71A68">
      <w:rPr>
        <w:b/>
        <w:i/>
        <w:sz w:val="22"/>
        <w:lang w:val="es-MX"/>
      </w:rPr>
      <w:t xml:space="preserve">Anexo 10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9D1BD" w14:textId="77777777" w:rsidR="00BD46A8" w:rsidRPr="00016F7B" w:rsidRDefault="00BD46A8" w:rsidP="00A93FBF">
    <w:pPr>
      <w:pStyle w:val="Encabezado"/>
      <w:jc w:val="right"/>
      <w:rPr>
        <w:b/>
        <w:i/>
        <w:lang w:val="es-MX"/>
      </w:rPr>
    </w:pPr>
    <w:r w:rsidRPr="00016F7B">
      <w:rPr>
        <w:b/>
        <w:i/>
        <w:lang w:val="es-MX"/>
      </w:rPr>
      <w:t>Apéndice D</w:t>
    </w:r>
  </w:p>
  <w:p w14:paraId="732012C1" w14:textId="77777777" w:rsidR="00BD46A8" w:rsidRPr="00016F7B" w:rsidRDefault="00BD46A8" w:rsidP="00A93FBF">
    <w:pPr>
      <w:pStyle w:val="Encabezado"/>
      <w:jc w:val="right"/>
      <w:rPr>
        <w:b/>
        <w:i/>
        <w:lang w:val="es-MX"/>
      </w:rPr>
    </w:pPr>
    <w:r w:rsidRPr="00016F7B">
      <w:rPr>
        <w:b/>
        <w:i/>
        <w:lang w:val="es-MX"/>
      </w:rPr>
      <w:t xml:space="preserve">Anexo 10 </w:t>
    </w:r>
  </w:p>
  <w:p w14:paraId="34DFDB4D" w14:textId="77777777" w:rsidR="00BD46A8" w:rsidRDefault="00BD46A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6C7A5B" w14:textId="77777777" w:rsidR="00BD46A8" w:rsidRPr="007E52E2" w:rsidRDefault="00BD46A8" w:rsidP="00832346">
    <w:pPr>
      <w:pStyle w:val="Encabezado"/>
      <w:jc w:val="right"/>
      <w:rPr>
        <w:b/>
        <w:i/>
        <w:sz w:val="22"/>
        <w:lang w:val="es-MX"/>
      </w:rPr>
    </w:pPr>
    <w:r w:rsidRPr="007E52E2">
      <w:rPr>
        <w:b/>
        <w:i/>
        <w:sz w:val="22"/>
        <w:lang w:val="es-MX"/>
      </w:rPr>
      <w:t>Apéndice D</w:t>
    </w:r>
  </w:p>
  <w:p w14:paraId="699EE7D9" w14:textId="77777777" w:rsidR="00BD46A8" w:rsidRPr="00C71A68" w:rsidRDefault="00BD46A8" w:rsidP="00832346">
    <w:pPr>
      <w:pStyle w:val="Encabezado"/>
      <w:jc w:val="right"/>
      <w:rPr>
        <w:b/>
        <w:i/>
        <w:sz w:val="22"/>
        <w:lang w:val="es-MX"/>
      </w:rPr>
    </w:pPr>
    <w:r w:rsidRPr="007E52E2">
      <w:rPr>
        <w:b/>
        <w:i/>
        <w:sz w:val="22"/>
        <w:lang w:val="es-MX"/>
      </w:rPr>
      <w:t xml:space="preserve">Anexo 10 </w:t>
    </w:r>
  </w:p>
  <w:p w14:paraId="317AC591" w14:textId="553B5D3F" w:rsidR="00BD46A8" w:rsidRPr="007E52E2" w:rsidRDefault="00BD46A8" w:rsidP="007E52E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D4974"/>
    <w:multiLevelType w:val="hybridMultilevel"/>
    <w:tmpl w:val="527CC64C"/>
    <w:lvl w:ilvl="0" w:tplc="080A0017">
      <w:start w:val="1"/>
      <w:numFmt w:val="lowerLetter"/>
      <w:lvlText w:val="%1)"/>
      <w:lvlJc w:val="left"/>
      <w:pPr>
        <w:ind w:left="1512" w:hanging="360"/>
      </w:pPr>
    </w:lvl>
    <w:lvl w:ilvl="1" w:tplc="080A0019">
      <w:start w:val="1"/>
      <w:numFmt w:val="lowerLetter"/>
      <w:lvlText w:val="%2."/>
      <w:lvlJc w:val="left"/>
      <w:pPr>
        <w:ind w:left="2232" w:hanging="360"/>
      </w:pPr>
    </w:lvl>
    <w:lvl w:ilvl="2" w:tplc="080A001B">
      <w:start w:val="1"/>
      <w:numFmt w:val="lowerRoman"/>
      <w:lvlText w:val="%3."/>
      <w:lvlJc w:val="right"/>
      <w:pPr>
        <w:ind w:left="2952" w:hanging="180"/>
      </w:pPr>
    </w:lvl>
    <w:lvl w:ilvl="3" w:tplc="080A000F" w:tentative="1">
      <w:start w:val="1"/>
      <w:numFmt w:val="decimal"/>
      <w:lvlText w:val="%4."/>
      <w:lvlJc w:val="left"/>
      <w:pPr>
        <w:ind w:left="3672" w:hanging="360"/>
      </w:pPr>
    </w:lvl>
    <w:lvl w:ilvl="4" w:tplc="080A0019" w:tentative="1">
      <w:start w:val="1"/>
      <w:numFmt w:val="lowerLetter"/>
      <w:lvlText w:val="%5."/>
      <w:lvlJc w:val="left"/>
      <w:pPr>
        <w:ind w:left="4392" w:hanging="360"/>
      </w:pPr>
    </w:lvl>
    <w:lvl w:ilvl="5" w:tplc="080A001B" w:tentative="1">
      <w:start w:val="1"/>
      <w:numFmt w:val="lowerRoman"/>
      <w:lvlText w:val="%6."/>
      <w:lvlJc w:val="right"/>
      <w:pPr>
        <w:ind w:left="5112" w:hanging="180"/>
      </w:pPr>
    </w:lvl>
    <w:lvl w:ilvl="6" w:tplc="080A000F" w:tentative="1">
      <w:start w:val="1"/>
      <w:numFmt w:val="decimal"/>
      <w:lvlText w:val="%7."/>
      <w:lvlJc w:val="left"/>
      <w:pPr>
        <w:ind w:left="5832" w:hanging="360"/>
      </w:pPr>
    </w:lvl>
    <w:lvl w:ilvl="7" w:tplc="080A0019" w:tentative="1">
      <w:start w:val="1"/>
      <w:numFmt w:val="lowerLetter"/>
      <w:lvlText w:val="%8."/>
      <w:lvlJc w:val="left"/>
      <w:pPr>
        <w:ind w:left="6552" w:hanging="360"/>
      </w:pPr>
    </w:lvl>
    <w:lvl w:ilvl="8" w:tplc="080A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10CE70A5"/>
    <w:multiLevelType w:val="hybridMultilevel"/>
    <w:tmpl w:val="CF3829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23DAA"/>
    <w:multiLevelType w:val="hybridMultilevel"/>
    <w:tmpl w:val="CF3829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4746F"/>
    <w:multiLevelType w:val="hybridMultilevel"/>
    <w:tmpl w:val="0E7E573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802204AA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955D0"/>
    <w:multiLevelType w:val="hybridMultilevel"/>
    <w:tmpl w:val="CF3829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73560"/>
    <w:multiLevelType w:val="hybridMultilevel"/>
    <w:tmpl w:val="DC6CC10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E3B5A"/>
    <w:multiLevelType w:val="multilevel"/>
    <w:tmpl w:val="D41A81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795463"/>
    <w:multiLevelType w:val="multilevel"/>
    <w:tmpl w:val="252EBE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0A1BB4"/>
    <w:multiLevelType w:val="hybridMultilevel"/>
    <w:tmpl w:val="0E7E573E"/>
    <w:lvl w:ilvl="0" w:tplc="080A0017">
      <w:start w:val="1"/>
      <w:numFmt w:val="lowerLetter"/>
      <w:lvlText w:val="%1)"/>
      <w:lvlJc w:val="left"/>
      <w:pPr>
        <w:ind w:left="1418" w:hanging="360"/>
      </w:pPr>
    </w:lvl>
    <w:lvl w:ilvl="1" w:tplc="802204AA">
      <w:start w:val="1"/>
      <w:numFmt w:val="lowerRoman"/>
      <w:lvlText w:val="%2."/>
      <w:lvlJc w:val="left"/>
      <w:pPr>
        <w:ind w:left="2498" w:hanging="72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858" w:hanging="180"/>
      </w:pPr>
    </w:lvl>
    <w:lvl w:ilvl="3" w:tplc="080A000F" w:tentative="1">
      <w:start w:val="1"/>
      <w:numFmt w:val="decimal"/>
      <w:lvlText w:val="%4."/>
      <w:lvlJc w:val="left"/>
      <w:pPr>
        <w:ind w:left="3578" w:hanging="360"/>
      </w:pPr>
    </w:lvl>
    <w:lvl w:ilvl="4" w:tplc="080A0019" w:tentative="1">
      <w:start w:val="1"/>
      <w:numFmt w:val="lowerLetter"/>
      <w:lvlText w:val="%5."/>
      <w:lvlJc w:val="left"/>
      <w:pPr>
        <w:ind w:left="4298" w:hanging="360"/>
      </w:pPr>
    </w:lvl>
    <w:lvl w:ilvl="5" w:tplc="080A001B" w:tentative="1">
      <w:start w:val="1"/>
      <w:numFmt w:val="lowerRoman"/>
      <w:lvlText w:val="%6."/>
      <w:lvlJc w:val="right"/>
      <w:pPr>
        <w:ind w:left="5018" w:hanging="180"/>
      </w:pPr>
    </w:lvl>
    <w:lvl w:ilvl="6" w:tplc="080A000F" w:tentative="1">
      <w:start w:val="1"/>
      <w:numFmt w:val="decimal"/>
      <w:lvlText w:val="%7."/>
      <w:lvlJc w:val="left"/>
      <w:pPr>
        <w:ind w:left="5738" w:hanging="360"/>
      </w:pPr>
    </w:lvl>
    <w:lvl w:ilvl="7" w:tplc="080A0019" w:tentative="1">
      <w:start w:val="1"/>
      <w:numFmt w:val="lowerLetter"/>
      <w:lvlText w:val="%8."/>
      <w:lvlJc w:val="left"/>
      <w:pPr>
        <w:ind w:left="6458" w:hanging="360"/>
      </w:pPr>
    </w:lvl>
    <w:lvl w:ilvl="8" w:tplc="080A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9" w15:restartNumberingAfterBreak="0">
    <w:nsid w:val="3CFD7B81"/>
    <w:multiLevelType w:val="hybridMultilevel"/>
    <w:tmpl w:val="CF3829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1D6F39"/>
    <w:multiLevelType w:val="hybridMultilevel"/>
    <w:tmpl w:val="6CF21D16"/>
    <w:lvl w:ilvl="0" w:tplc="080A001B">
      <w:start w:val="1"/>
      <w:numFmt w:val="lowerRoman"/>
      <w:lvlText w:val="%1."/>
      <w:lvlJc w:val="right"/>
      <w:pPr>
        <w:ind w:left="1512" w:hanging="360"/>
      </w:pPr>
    </w:lvl>
    <w:lvl w:ilvl="1" w:tplc="080A0019">
      <w:start w:val="1"/>
      <w:numFmt w:val="lowerLetter"/>
      <w:lvlText w:val="%2."/>
      <w:lvlJc w:val="left"/>
      <w:pPr>
        <w:ind w:left="2232" w:hanging="360"/>
      </w:pPr>
    </w:lvl>
    <w:lvl w:ilvl="2" w:tplc="080A001B">
      <w:start w:val="1"/>
      <w:numFmt w:val="lowerRoman"/>
      <w:lvlText w:val="%3."/>
      <w:lvlJc w:val="right"/>
      <w:pPr>
        <w:ind w:left="2952" w:hanging="180"/>
      </w:pPr>
    </w:lvl>
    <w:lvl w:ilvl="3" w:tplc="080A000F" w:tentative="1">
      <w:start w:val="1"/>
      <w:numFmt w:val="decimal"/>
      <w:lvlText w:val="%4."/>
      <w:lvlJc w:val="left"/>
      <w:pPr>
        <w:ind w:left="3672" w:hanging="360"/>
      </w:pPr>
    </w:lvl>
    <w:lvl w:ilvl="4" w:tplc="080A0019" w:tentative="1">
      <w:start w:val="1"/>
      <w:numFmt w:val="lowerLetter"/>
      <w:lvlText w:val="%5."/>
      <w:lvlJc w:val="left"/>
      <w:pPr>
        <w:ind w:left="4392" w:hanging="360"/>
      </w:pPr>
    </w:lvl>
    <w:lvl w:ilvl="5" w:tplc="080A001B" w:tentative="1">
      <w:start w:val="1"/>
      <w:numFmt w:val="lowerRoman"/>
      <w:lvlText w:val="%6."/>
      <w:lvlJc w:val="right"/>
      <w:pPr>
        <w:ind w:left="5112" w:hanging="180"/>
      </w:pPr>
    </w:lvl>
    <w:lvl w:ilvl="6" w:tplc="080A000F" w:tentative="1">
      <w:start w:val="1"/>
      <w:numFmt w:val="decimal"/>
      <w:lvlText w:val="%7."/>
      <w:lvlJc w:val="left"/>
      <w:pPr>
        <w:ind w:left="5832" w:hanging="360"/>
      </w:pPr>
    </w:lvl>
    <w:lvl w:ilvl="7" w:tplc="080A0019" w:tentative="1">
      <w:start w:val="1"/>
      <w:numFmt w:val="lowerLetter"/>
      <w:lvlText w:val="%8."/>
      <w:lvlJc w:val="left"/>
      <w:pPr>
        <w:ind w:left="6552" w:hanging="360"/>
      </w:pPr>
    </w:lvl>
    <w:lvl w:ilvl="8" w:tplc="080A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1" w15:restartNumberingAfterBreak="0">
    <w:nsid w:val="490C13AB"/>
    <w:multiLevelType w:val="hybridMultilevel"/>
    <w:tmpl w:val="7DC429E4"/>
    <w:lvl w:ilvl="0" w:tplc="080A0017">
      <w:start w:val="1"/>
      <w:numFmt w:val="lowerLetter"/>
      <w:lvlText w:val="%1)"/>
      <w:lvlJc w:val="left"/>
      <w:pPr>
        <w:ind w:left="1571" w:hanging="360"/>
      </w:pPr>
    </w:lvl>
    <w:lvl w:ilvl="1" w:tplc="080A000F">
      <w:start w:val="1"/>
      <w:numFmt w:val="decimal"/>
      <w:lvlText w:val="%2."/>
      <w:lvlJc w:val="left"/>
      <w:pPr>
        <w:ind w:left="2291" w:hanging="360"/>
      </w:pPr>
    </w:lvl>
    <w:lvl w:ilvl="2" w:tplc="080A001B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10D28CA"/>
    <w:multiLevelType w:val="multilevel"/>
    <w:tmpl w:val="A8540E64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8102940"/>
    <w:multiLevelType w:val="hybridMultilevel"/>
    <w:tmpl w:val="527CC64C"/>
    <w:lvl w:ilvl="0" w:tplc="080A0017">
      <w:start w:val="1"/>
      <w:numFmt w:val="lowerLetter"/>
      <w:lvlText w:val="%1)"/>
      <w:lvlJc w:val="left"/>
      <w:pPr>
        <w:ind w:left="1512" w:hanging="360"/>
      </w:pPr>
    </w:lvl>
    <w:lvl w:ilvl="1" w:tplc="080A0019">
      <w:start w:val="1"/>
      <w:numFmt w:val="lowerLetter"/>
      <w:lvlText w:val="%2."/>
      <w:lvlJc w:val="left"/>
      <w:pPr>
        <w:ind w:left="2232" w:hanging="360"/>
      </w:pPr>
    </w:lvl>
    <w:lvl w:ilvl="2" w:tplc="080A001B">
      <w:start w:val="1"/>
      <w:numFmt w:val="lowerRoman"/>
      <w:lvlText w:val="%3."/>
      <w:lvlJc w:val="right"/>
      <w:pPr>
        <w:ind w:left="2952" w:hanging="180"/>
      </w:pPr>
    </w:lvl>
    <w:lvl w:ilvl="3" w:tplc="080A000F" w:tentative="1">
      <w:start w:val="1"/>
      <w:numFmt w:val="decimal"/>
      <w:lvlText w:val="%4."/>
      <w:lvlJc w:val="left"/>
      <w:pPr>
        <w:ind w:left="3672" w:hanging="360"/>
      </w:pPr>
    </w:lvl>
    <w:lvl w:ilvl="4" w:tplc="080A0019" w:tentative="1">
      <w:start w:val="1"/>
      <w:numFmt w:val="lowerLetter"/>
      <w:lvlText w:val="%5."/>
      <w:lvlJc w:val="left"/>
      <w:pPr>
        <w:ind w:left="4392" w:hanging="360"/>
      </w:pPr>
    </w:lvl>
    <w:lvl w:ilvl="5" w:tplc="080A001B" w:tentative="1">
      <w:start w:val="1"/>
      <w:numFmt w:val="lowerRoman"/>
      <w:lvlText w:val="%6."/>
      <w:lvlJc w:val="right"/>
      <w:pPr>
        <w:ind w:left="5112" w:hanging="180"/>
      </w:pPr>
    </w:lvl>
    <w:lvl w:ilvl="6" w:tplc="080A000F" w:tentative="1">
      <w:start w:val="1"/>
      <w:numFmt w:val="decimal"/>
      <w:lvlText w:val="%7."/>
      <w:lvlJc w:val="left"/>
      <w:pPr>
        <w:ind w:left="5832" w:hanging="360"/>
      </w:pPr>
    </w:lvl>
    <w:lvl w:ilvl="7" w:tplc="080A0019" w:tentative="1">
      <w:start w:val="1"/>
      <w:numFmt w:val="lowerLetter"/>
      <w:lvlText w:val="%8."/>
      <w:lvlJc w:val="left"/>
      <w:pPr>
        <w:ind w:left="6552" w:hanging="360"/>
      </w:pPr>
    </w:lvl>
    <w:lvl w:ilvl="8" w:tplc="080A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4" w15:restartNumberingAfterBreak="0">
    <w:nsid w:val="59F4229D"/>
    <w:multiLevelType w:val="hybridMultilevel"/>
    <w:tmpl w:val="520033C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3DC3915"/>
    <w:multiLevelType w:val="hybridMultilevel"/>
    <w:tmpl w:val="47980E1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28299F"/>
    <w:multiLevelType w:val="hybridMultilevel"/>
    <w:tmpl w:val="CF3829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7B208F"/>
    <w:multiLevelType w:val="hybridMultilevel"/>
    <w:tmpl w:val="6310E514"/>
    <w:lvl w:ilvl="0" w:tplc="080A0017">
      <w:start w:val="1"/>
      <w:numFmt w:val="lowerLetter"/>
      <w:lvlText w:val="%1)"/>
      <w:lvlJc w:val="left"/>
      <w:pPr>
        <w:ind w:left="1571" w:hanging="360"/>
      </w:pPr>
    </w:lvl>
    <w:lvl w:ilvl="1" w:tplc="080A0019">
      <w:start w:val="1"/>
      <w:numFmt w:val="lowerLetter"/>
      <w:lvlText w:val="%2."/>
      <w:lvlJc w:val="left"/>
      <w:pPr>
        <w:ind w:left="2291" w:hanging="360"/>
      </w:pPr>
    </w:lvl>
    <w:lvl w:ilvl="2" w:tplc="080A001B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67F60E61"/>
    <w:multiLevelType w:val="multilevel"/>
    <w:tmpl w:val="AD3A34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A0C0E4E"/>
    <w:multiLevelType w:val="multilevel"/>
    <w:tmpl w:val="07EA01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12B3BCE"/>
    <w:multiLevelType w:val="hybridMultilevel"/>
    <w:tmpl w:val="CF3829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141C2"/>
    <w:multiLevelType w:val="hybridMultilevel"/>
    <w:tmpl w:val="0E9CDF1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F1333"/>
    <w:multiLevelType w:val="hybridMultilevel"/>
    <w:tmpl w:val="6310E514"/>
    <w:lvl w:ilvl="0" w:tplc="080A0017">
      <w:start w:val="1"/>
      <w:numFmt w:val="lowerLetter"/>
      <w:lvlText w:val="%1)"/>
      <w:lvlJc w:val="left"/>
      <w:pPr>
        <w:ind w:left="1571" w:hanging="360"/>
      </w:pPr>
    </w:lvl>
    <w:lvl w:ilvl="1" w:tplc="080A0019">
      <w:start w:val="1"/>
      <w:numFmt w:val="lowerLetter"/>
      <w:lvlText w:val="%2."/>
      <w:lvlJc w:val="left"/>
      <w:pPr>
        <w:ind w:left="2291" w:hanging="360"/>
      </w:pPr>
    </w:lvl>
    <w:lvl w:ilvl="2" w:tplc="080A001B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D533085"/>
    <w:multiLevelType w:val="hybridMultilevel"/>
    <w:tmpl w:val="40AC6430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21"/>
  </w:num>
  <w:num w:numId="5">
    <w:abstractNumId w:val="7"/>
  </w:num>
  <w:num w:numId="6">
    <w:abstractNumId w:val="3"/>
  </w:num>
  <w:num w:numId="7">
    <w:abstractNumId w:val="8"/>
  </w:num>
  <w:num w:numId="8">
    <w:abstractNumId w:val="22"/>
  </w:num>
  <w:num w:numId="9">
    <w:abstractNumId w:val="17"/>
  </w:num>
  <w:num w:numId="10">
    <w:abstractNumId w:val="15"/>
  </w:num>
  <w:num w:numId="11">
    <w:abstractNumId w:val="23"/>
  </w:num>
  <w:num w:numId="12">
    <w:abstractNumId w:val="13"/>
  </w:num>
  <w:num w:numId="13">
    <w:abstractNumId w:val="20"/>
  </w:num>
  <w:num w:numId="14">
    <w:abstractNumId w:val="10"/>
  </w:num>
  <w:num w:numId="15">
    <w:abstractNumId w:val="1"/>
  </w:num>
  <w:num w:numId="16">
    <w:abstractNumId w:val="2"/>
  </w:num>
  <w:num w:numId="17">
    <w:abstractNumId w:val="16"/>
  </w:num>
  <w:num w:numId="18">
    <w:abstractNumId w:val="9"/>
  </w:num>
  <w:num w:numId="19">
    <w:abstractNumId w:val="4"/>
  </w:num>
  <w:num w:numId="20">
    <w:abstractNumId w:val="19"/>
  </w:num>
  <w:num w:numId="21">
    <w:abstractNumId w:val="18"/>
  </w:num>
  <w:num w:numId="22">
    <w:abstractNumId w:val="11"/>
  </w:num>
  <w:num w:numId="23">
    <w:abstractNumId w:val="12"/>
  </w:num>
  <w:num w:numId="24">
    <w:abstractNumId w:val="6"/>
  </w:num>
  <w:num w:numId="25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45"/>
    <w:rsid w:val="00001DDE"/>
    <w:rsid w:val="00001F68"/>
    <w:rsid w:val="000027D6"/>
    <w:rsid w:val="0000539C"/>
    <w:rsid w:val="00005655"/>
    <w:rsid w:val="00016F7B"/>
    <w:rsid w:val="000244A6"/>
    <w:rsid w:val="00025B6B"/>
    <w:rsid w:val="0002711F"/>
    <w:rsid w:val="00030C46"/>
    <w:rsid w:val="00035042"/>
    <w:rsid w:val="00042BDF"/>
    <w:rsid w:val="00051FE2"/>
    <w:rsid w:val="00054F98"/>
    <w:rsid w:val="000605B0"/>
    <w:rsid w:val="000615EF"/>
    <w:rsid w:val="00067E44"/>
    <w:rsid w:val="00067F7F"/>
    <w:rsid w:val="00075DD0"/>
    <w:rsid w:val="00077ADB"/>
    <w:rsid w:val="000824C5"/>
    <w:rsid w:val="0009792C"/>
    <w:rsid w:val="000A0413"/>
    <w:rsid w:val="000A1396"/>
    <w:rsid w:val="000A57C7"/>
    <w:rsid w:val="000A5BF2"/>
    <w:rsid w:val="000B37EB"/>
    <w:rsid w:val="000C26DC"/>
    <w:rsid w:val="000D0659"/>
    <w:rsid w:val="000F4AFA"/>
    <w:rsid w:val="000F7683"/>
    <w:rsid w:val="00101270"/>
    <w:rsid w:val="00104B34"/>
    <w:rsid w:val="00105218"/>
    <w:rsid w:val="00105F7F"/>
    <w:rsid w:val="0011747C"/>
    <w:rsid w:val="001204C7"/>
    <w:rsid w:val="00120F62"/>
    <w:rsid w:val="0012188A"/>
    <w:rsid w:val="00125726"/>
    <w:rsid w:val="0012735F"/>
    <w:rsid w:val="001319B0"/>
    <w:rsid w:val="00133E37"/>
    <w:rsid w:val="00134FC3"/>
    <w:rsid w:val="00151AC4"/>
    <w:rsid w:val="00153BC6"/>
    <w:rsid w:val="00155670"/>
    <w:rsid w:val="00160FFE"/>
    <w:rsid w:val="00164BF7"/>
    <w:rsid w:val="00167028"/>
    <w:rsid w:val="00177514"/>
    <w:rsid w:val="00185C3A"/>
    <w:rsid w:val="001954B8"/>
    <w:rsid w:val="001A06D8"/>
    <w:rsid w:val="001B5909"/>
    <w:rsid w:val="001C0BCE"/>
    <w:rsid w:val="001D2970"/>
    <w:rsid w:val="001D394B"/>
    <w:rsid w:val="001D7E07"/>
    <w:rsid w:val="001E0E6C"/>
    <w:rsid w:val="001E431E"/>
    <w:rsid w:val="001E6C80"/>
    <w:rsid w:val="002166DD"/>
    <w:rsid w:val="00217B53"/>
    <w:rsid w:val="0022040E"/>
    <w:rsid w:val="00226330"/>
    <w:rsid w:val="00240641"/>
    <w:rsid w:val="0024586F"/>
    <w:rsid w:val="00245FDC"/>
    <w:rsid w:val="0024702B"/>
    <w:rsid w:val="00274F28"/>
    <w:rsid w:val="00281245"/>
    <w:rsid w:val="00283703"/>
    <w:rsid w:val="00285673"/>
    <w:rsid w:val="00292177"/>
    <w:rsid w:val="00295853"/>
    <w:rsid w:val="002B1A9E"/>
    <w:rsid w:val="002B37C2"/>
    <w:rsid w:val="002B6E42"/>
    <w:rsid w:val="002E2477"/>
    <w:rsid w:val="002F18A8"/>
    <w:rsid w:val="002F1BE0"/>
    <w:rsid w:val="002F2085"/>
    <w:rsid w:val="003033A1"/>
    <w:rsid w:val="00305D49"/>
    <w:rsid w:val="00311F35"/>
    <w:rsid w:val="00314C16"/>
    <w:rsid w:val="00314DD0"/>
    <w:rsid w:val="00321EDE"/>
    <w:rsid w:val="00347914"/>
    <w:rsid w:val="0035658E"/>
    <w:rsid w:val="0036213A"/>
    <w:rsid w:val="00364B39"/>
    <w:rsid w:val="003671ED"/>
    <w:rsid w:val="00373178"/>
    <w:rsid w:val="00373FFA"/>
    <w:rsid w:val="003777A8"/>
    <w:rsid w:val="003800B3"/>
    <w:rsid w:val="003859E4"/>
    <w:rsid w:val="00387145"/>
    <w:rsid w:val="00387397"/>
    <w:rsid w:val="00393576"/>
    <w:rsid w:val="003963BC"/>
    <w:rsid w:val="003A0119"/>
    <w:rsid w:val="003A5C80"/>
    <w:rsid w:val="003A5E3A"/>
    <w:rsid w:val="003B2404"/>
    <w:rsid w:val="003D03B6"/>
    <w:rsid w:val="003E295D"/>
    <w:rsid w:val="003E730F"/>
    <w:rsid w:val="003F3B11"/>
    <w:rsid w:val="003F6678"/>
    <w:rsid w:val="003F7F76"/>
    <w:rsid w:val="00407036"/>
    <w:rsid w:val="00417821"/>
    <w:rsid w:val="00417B42"/>
    <w:rsid w:val="00423781"/>
    <w:rsid w:val="00433D0E"/>
    <w:rsid w:val="00434D1B"/>
    <w:rsid w:val="004358F7"/>
    <w:rsid w:val="004744FF"/>
    <w:rsid w:val="00485B3B"/>
    <w:rsid w:val="00487839"/>
    <w:rsid w:val="0049519C"/>
    <w:rsid w:val="00495574"/>
    <w:rsid w:val="00495DAB"/>
    <w:rsid w:val="004A3831"/>
    <w:rsid w:val="004A5DAC"/>
    <w:rsid w:val="004D3E25"/>
    <w:rsid w:val="004D7A30"/>
    <w:rsid w:val="004E3E15"/>
    <w:rsid w:val="004E68B5"/>
    <w:rsid w:val="004F507C"/>
    <w:rsid w:val="00521D67"/>
    <w:rsid w:val="005229B2"/>
    <w:rsid w:val="005239E5"/>
    <w:rsid w:val="00524F9E"/>
    <w:rsid w:val="005312A3"/>
    <w:rsid w:val="00534124"/>
    <w:rsid w:val="0053492C"/>
    <w:rsid w:val="00553D09"/>
    <w:rsid w:val="00554538"/>
    <w:rsid w:val="0056686F"/>
    <w:rsid w:val="005732B5"/>
    <w:rsid w:val="0057534E"/>
    <w:rsid w:val="00581589"/>
    <w:rsid w:val="00584548"/>
    <w:rsid w:val="005A6A25"/>
    <w:rsid w:val="005B17BC"/>
    <w:rsid w:val="005C0A0E"/>
    <w:rsid w:val="005E3150"/>
    <w:rsid w:val="005E5BDC"/>
    <w:rsid w:val="005E5CEB"/>
    <w:rsid w:val="005F0D20"/>
    <w:rsid w:val="005F2347"/>
    <w:rsid w:val="005F6203"/>
    <w:rsid w:val="00604281"/>
    <w:rsid w:val="0061741C"/>
    <w:rsid w:val="00620EFF"/>
    <w:rsid w:val="00635E0D"/>
    <w:rsid w:val="006506B0"/>
    <w:rsid w:val="00652A9D"/>
    <w:rsid w:val="00653FCB"/>
    <w:rsid w:val="00661C44"/>
    <w:rsid w:val="0067374D"/>
    <w:rsid w:val="00685E4D"/>
    <w:rsid w:val="00690738"/>
    <w:rsid w:val="006913E2"/>
    <w:rsid w:val="00693A52"/>
    <w:rsid w:val="006A1E42"/>
    <w:rsid w:val="006A5B8A"/>
    <w:rsid w:val="006A7FEE"/>
    <w:rsid w:val="006B2507"/>
    <w:rsid w:val="006C130D"/>
    <w:rsid w:val="006C26BF"/>
    <w:rsid w:val="006D2C18"/>
    <w:rsid w:val="006D7847"/>
    <w:rsid w:val="006E2ED4"/>
    <w:rsid w:val="006E3C07"/>
    <w:rsid w:val="006E3F03"/>
    <w:rsid w:val="006F2839"/>
    <w:rsid w:val="006F4526"/>
    <w:rsid w:val="007008A9"/>
    <w:rsid w:val="0070252E"/>
    <w:rsid w:val="00714E60"/>
    <w:rsid w:val="00721AEA"/>
    <w:rsid w:val="00723D8D"/>
    <w:rsid w:val="00730142"/>
    <w:rsid w:val="00736A47"/>
    <w:rsid w:val="00741067"/>
    <w:rsid w:val="00741858"/>
    <w:rsid w:val="00742B6E"/>
    <w:rsid w:val="00744F03"/>
    <w:rsid w:val="00753904"/>
    <w:rsid w:val="007556DF"/>
    <w:rsid w:val="00755FE5"/>
    <w:rsid w:val="007564B0"/>
    <w:rsid w:val="0076529E"/>
    <w:rsid w:val="0077788F"/>
    <w:rsid w:val="00785BAA"/>
    <w:rsid w:val="00791C74"/>
    <w:rsid w:val="00794FC4"/>
    <w:rsid w:val="007976FA"/>
    <w:rsid w:val="00797DAA"/>
    <w:rsid w:val="007A6246"/>
    <w:rsid w:val="007A6E11"/>
    <w:rsid w:val="007B1DAB"/>
    <w:rsid w:val="007C2C4A"/>
    <w:rsid w:val="007D56E8"/>
    <w:rsid w:val="007E14C3"/>
    <w:rsid w:val="007E1EE6"/>
    <w:rsid w:val="007E52E2"/>
    <w:rsid w:val="007F3C53"/>
    <w:rsid w:val="007F4D38"/>
    <w:rsid w:val="00816DAE"/>
    <w:rsid w:val="0082555A"/>
    <w:rsid w:val="00832346"/>
    <w:rsid w:val="00835677"/>
    <w:rsid w:val="0084504F"/>
    <w:rsid w:val="00855CE8"/>
    <w:rsid w:val="00857372"/>
    <w:rsid w:val="00863888"/>
    <w:rsid w:val="0088271E"/>
    <w:rsid w:val="00885FAA"/>
    <w:rsid w:val="008A0348"/>
    <w:rsid w:val="008A28B3"/>
    <w:rsid w:val="008B0ACD"/>
    <w:rsid w:val="008B4EF9"/>
    <w:rsid w:val="008B547E"/>
    <w:rsid w:val="008C0CB7"/>
    <w:rsid w:val="008D1898"/>
    <w:rsid w:val="008D40B3"/>
    <w:rsid w:val="008D4F72"/>
    <w:rsid w:val="008D747F"/>
    <w:rsid w:val="008E5057"/>
    <w:rsid w:val="008E7500"/>
    <w:rsid w:val="008F255D"/>
    <w:rsid w:val="00901693"/>
    <w:rsid w:val="009069C1"/>
    <w:rsid w:val="009071AE"/>
    <w:rsid w:val="00916026"/>
    <w:rsid w:val="009202AA"/>
    <w:rsid w:val="00925B3D"/>
    <w:rsid w:val="009375CC"/>
    <w:rsid w:val="00937E43"/>
    <w:rsid w:val="00942E45"/>
    <w:rsid w:val="00943A71"/>
    <w:rsid w:val="0094734A"/>
    <w:rsid w:val="009505B2"/>
    <w:rsid w:val="00960935"/>
    <w:rsid w:val="00963C6A"/>
    <w:rsid w:val="0098066D"/>
    <w:rsid w:val="00984C46"/>
    <w:rsid w:val="00992990"/>
    <w:rsid w:val="0099386F"/>
    <w:rsid w:val="009966E8"/>
    <w:rsid w:val="009A1A3F"/>
    <w:rsid w:val="009B2570"/>
    <w:rsid w:val="009B63FE"/>
    <w:rsid w:val="009B6DF7"/>
    <w:rsid w:val="009C55BC"/>
    <w:rsid w:val="009E76B2"/>
    <w:rsid w:val="009F02BB"/>
    <w:rsid w:val="00A0350A"/>
    <w:rsid w:val="00A05AFD"/>
    <w:rsid w:val="00A12CDD"/>
    <w:rsid w:val="00A24C84"/>
    <w:rsid w:val="00A27C2E"/>
    <w:rsid w:val="00A34CEE"/>
    <w:rsid w:val="00A373EC"/>
    <w:rsid w:val="00A431B1"/>
    <w:rsid w:val="00A508CD"/>
    <w:rsid w:val="00A52C38"/>
    <w:rsid w:val="00A60A7B"/>
    <w:rsid w:val="00A60F55"/>
    <w:rsid w:val="00A6231F"/>
    <w:rsid w:val="00A637BD"/>
    <w:rsid w:val="00A6630B"/>
    <w:rsid w:val="00A7748C"/>
    <w:rsid w:val="00A77EEB"/>
    <w:rsid w:val="00A8428D"/>
    <w:rsid w:val="00A843AC"/>
    <w:rsid w:val="00A93FBF"/>
    <w:rsid w:val="00A94EF0"/>
    <w:rsid w:val="00AC3428"/>
    <w:rsid w:val="00AC7A6D"/>
    <w:rsid w:val="00AD49A7"/>
    <w:rsid w:val="00AE0D56"/>
    <w:rsid w:val="00AF7C75"/>
    <w:rsid w:val="00B06763"/>
    <w:rsid w:val="00B07D0B"/>
    <w:rsid w:val="00B15A0D"/>
    <w:rsid w:val="00B169DD"/>
    <w:rsid w:val="00B22E32"/>
    <w:rsid w:val="00B27F38"/>
    <w:rsid w:val="00B343B5"/>
    <w:rsid w:val="00B34F90"/>
    <w:rsid w:val="00B37E47"/>
    <w:rsid w:val="00B5233B"/>
    <w:rsid w:val="00B56EA1"/>
    <w:rsid w:val="00B6023C"/>
    <w:rsid w:val="00B66FF6"/>
    <w:rsid w:val="00B67012"/>
    <w:rsid w:val="00B72B77"/>
    <w:rsid w:val="00B81CB1"/>
    <w:rsid w:val="00B83C07"/>
    <w:rsid w:val="00BA08E6"/>
    <w:rsid w:val="00BA1587"/>
    <w:rsid w:val="00BA161F"/>
    <w:rsid w:val="00BA20C6"/>
    <w:rsid w:val="00BA7B5E"/>
    <w:rsid w:val="00BB4BCD"/>
    <w:rsid w:val="00BD330F"/>
    <w:rsid w:val="00BD46A8"/>
    <w:rsid w:val="00BD46E5"/>
    <w:rsid w:val="00BE3CD0"/>
    <w:rsid w:val="00BE4CE2"/>
    <w:rsid w:val="00BF6694"/>
    <w:rsid w:val="00BF696F"/>
    <w:rsid w:val="00C033AB"/>
    <w:rsid w:val="00C25036"/>
    <w:rsid w:val="00C32370"/>
    <w:rsid w:val="00C34949"/>
    <w:rsid w:val="00C357C1"/>
    <w:rsid w:val="00C46CCC"/>
    <w:rsid w:val="00C562B5"/>
    <w:rsid w:val="00C702F3"/>
    <w:rsid w:val="00C70675"/>
    <w:rsid w:val="00C71A68"/>
    <w:rsid w:val="00C736FE"/>
    <w:rsid w:val="00C8114F"/>
    <w:rsid w:val="00C84159"/>
    <w:rsid w:val="00C935C2"/>
    <w:rsid w:val="00C95D63"/>
    <w:rsid w:val="00CB0BB7"/>
    <w:rsid w:val="00CB6BA6"/>
    <w:rsid w:val="00CC5BC5"/>
    <w:rsid w:val="00CE04D2"/>
    <w:rsid w:val="00CE3F5E"/>
    <w:rsid w:val="00CF4DBA"/>
    <w:rsid w:val="00CF72FB"/>
    <w:rsid w:val="00D032D1"/>
    <w:rsid w:val="00D04FC9"/>
    <w:rsid w:val="00D1143A"/>
    <w:rsid w:val="00D1551B"/>
    <w:rsid w:val="00D212C7"/>
    <w:rsid w:val="00D25374"/>
    <w:rsid w:val="00D25F6F"/>
    <w:rsid w:val="00D36769"/>
    <w:rsid w:val="00D532C0"/>
    <w:rsid w:val="00D57EF4"/>
    <w:rsid w:val="00D61A82"/>
    <w:rsid w:val="00D61EDB"/>
    <w:rsid w:val="00D63592"/>
    <w:rsid w:val="00D748B1"/>
    <w:rsid w:val="00D77B74"/>
    <w:rsid w:val="00D851FC"/>
    <w:rsid w:val="00D92AE1"/>
    <w:rsid w:val="00DA121B"/>
    <w:rsid w:val="00DB7689"/>
    <w:rsid w:val="00DC18F7"/>
    <w:rsid w:val="00DD3FC5"/>
    <w:rsid w:val="00DE634C"/>
    <w:rsid w:val="00DF261A"/>
    <w:rsid w:val="00DF28B6"/>
    <w:rsid w:val="00E01254"/>
    <w:rsid w:val="00E104AE"/>
    <w:rsid w:val="00E13079"/>
    <w:rsid w:val="00E13C1C"/>
    <w:rsid w:val="00E236D3"/>
    <w:rsid w:val="00E23E23"/>
    <w:rsid w:val="00E24526"/>
    <w:rsid w:val="00E25122"/>
    <w:rsid w:val="00E273BC"/>
    <w:rsid w:val="00E3150E"/>
    <w:rsid w:val="00E4115D"/>
    <w:rsid w:val="00E42559"/>
    <w:rsid w:val="00E46888"/>
    <w:rsid w:val="00E519DC"/>
    <w:rsid w:val="00E55F0C"/>
    <w:rsid w:val="00E7055B"/>
    <w:rsid w:val="00E752E1"/>
    <w:rsid w:val="00E934D2"/>
    <w:rsid w:val="00E966A5"/>
    <w:rsid w:val="00EA0143"/>
    <w:rsid w:val="00EA2A39"/>
    <w:rsid w:val="00EA7129"/>
    <w:rsid w:val="00EA7ACC"/>
    <w:rsid w:val="00EC17D5"/>
    <w:rsid w:val="00EC51DD"/>
    <w:rsid w:val="00ED10A9"/>
    <w:rsid w:val="00ED41D2"/>
    <w:rsid w:val="00ED56C5"/>
    <w:rsid w:val="00ED6D02"/>
    <w:rsid w:val="00ED7950"/>
    <w:rsid w:val="00EE13E5"/>
    <w:rsid w:val="00EE522B"/>
    <w:rsid w:val="00EE7362"/>
    <w:rsid w:val="00F105B8"/>
    <w:rsid w:val="00F414D2"/>
    <w:rsid w:val="00F50D93"/>
    <w:rsid w:val="00F543F6"/>
    <w:rsid w:val="00F60686"/>
    <w:rsid w:val="00F64A2C"/>
    <w:rsid w:val="00F757E1"/>
    <w:rsid w:val="00F75B7A"/>
    <w:rsid w:val="00F77EF2"/>
    <w:rsid w:val="00F92514"/>
    <w:rsid w:val="00FA2EC7"/>
    <w:rsid w:val="00FC48D7"/>
    <w:rsid w:val="00FD088F"/>
    <w:rsid w:val="00FD1C58"/>
    <w:rsid w:val="00FD2723"/>
    <w:rsid w:val="00FD417C"/>
    <w:rsid w:val="00FD4A2F"/>
    <w:rsid w:val="00FD6166"/>
    <w:rsid w:val="00FD7F12"/>
    <w:rsid w:val="00FE3CC0"/>
    <w:rsid w:val="00FF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3E4388"/>
  <w15:docId w15:val="{2B44EC7C-82FD-4903-B8D7-180FE1172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FF4D44"/>
    <w:pPr>
      <w:keepNext/>
      <w:widowControl w:val="0"/>
      <w:numPr>
        <w:numId w:val="23"/>
      </w:numPr>
      <w:spacing w:before="240" w:after="360" w:line="276" w:lineRule="auto"/>
      <w:jc w:val="both"/>
      <w:outlineLvl w:val="0"/>
    </w:pPr>
    <w:rPr>
      <w:rFonts w:ascii="Times New Roman" w:hAnsi="Times New Roman"/>
      <w:b/>
      <w:sz w:val="36"/>
      <w:szCs w:val="36"/>
      <w:lang w:val="x-none"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34949"/>
    <w:pPr>
      <w:keepNext/>
      <w:keepLines/>
      <w:spacing w:before="40" w:after="0" w:line="240" w:lineRule="auto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34949"/>
    <w:pPr>
      <w:keepNext/>
      <w:keepLines/>
      <w:spacing w:before="40" w:after="0" w:line="240" w:lineRule="auto"/>
      <w:outlineLvl w:val="2"/>
    </w:pPr>
    <w:rPr>
      <w:rFonts w:ascii="Calibri Light" w:eastAsia="Times New Roman" w:hAnsi="Calibri Light"/>
      <w:color w:val="1F4D78"/>
      <w:sz w:val="24"/>
      <w:szCs w:val="24"/>
      <w:lang w:val="x-none"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34949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="Times New Roman"/>
      <w:b/>
      <w:bCs/>
      <w:sz w:val="28"/>
      <w:szCs w:val="28"/>
      <w:lang w:val="en-US" w:eastAsia="x-none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34949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="Times New Roman"/>
      <w:b/>
      <w:bCs/>
      <w:i/>
      <w:iCs/>
      <w:sz w:val="26"/>
      <w:szCs w:val="26"/>
      <w:lang w:val="en-US" w:eastAsia="x-none"/>
    </w:rPr>
  </w:style>
  <w:style w:type="paragraph" w:styleId="Ttulo6">
    <w:name w:val="heading 6"/>
    <w:basedOn w:val="Normal"/>
    <w:next w:val="Normal"/>
    <w:link w:val="Ttulo6Car"/>
    <w:qFormat/>
    <w:rsid w:val="00C34949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/>
      <w:b/>
      <w:bCs/>
      <w:sz w:val="20"/>
      <w:szCs w:val="20"/>
      <w:lang w:val="en-US" w:eastAsia="x-none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34949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="Times New Roman"/>
      <w:sz w:val="24"/>
      <w:szCs w:val="24"/>
      <w:lang w:val="en-US" w:eastAsia="x-none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34949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="Times New Roman"/>
      <w:i/>
      <w:iCs/>
      <w:sz w:val="24"/>
      <w:szCs w:val="24"/>
      <w:lang w:val="en-US" w:eastAsia="x-none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34949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libri Light" w:eastAsia="Times New Roman" w:hAnsi="Calibri Light"/>
      <w:sz w:val="20"/>
      <w:szCs w:val="20"/>
      <w:lang w:val="en-US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98066D"/>
    <w:rPr>
      <w:rFonts w:ascii="Times New Roman" w:hAnsi="Times New Roman"/>
      <w:b/>
      <w:sz w:val="36"/>
      <w:szCs w:val="36"/>
      <w:lang w:val="x-none" w:eastAsia="es-ES"/>
    </w:rPr>
  </w:style>
  <w:style w:type="character" w:customStyle="1" w:styleId="Ttulo2Car">
    <w:name w:val="Título 2 Car"/>
    <w:link w:val="Ttulo2"/>
    <w:uiPriority w:val="9"/>
    <w:semiHidden/>
    <w:rsid w:val="0098066D"/>
    <w:rPr>
      <w:rFonts w:ascii="Calibri Light" w:eastAsia="Times New Roman" w:hAnsi="Calibri Light"/>
      <w:color w:val="2E74B5"/>
      <w:sz w:val="26"/>
      <w:szCs w:val="26"/>
      <w:lang w:val="x-none" w:eastAsia="es-ES"/>
    </w:rPr>
  </w:style>
  <w:style w:type="character" w:customStyle="1" w:styleId="Ttulo3Car">
    <w:name w:val="Título 3 Car"/>
    <w:link w:val="Ttulo3"/>
    <w:uiPriority w:val="9"/>
    <w:rsid w:val="0098066D"/>
    <w:rPr>
      <w:rFonts w:ascii="Calibri Light" w:eastAsia="Times New Roman" w:hAnsi="Calibri Light"/>
      <w:color w:val="1F4D78"/>
      <w:sz w:val="24"/>
      <w:szCs w:val="24"/>
      <w:lang w:val="x-none" w:eastAsia="es-ES"/>
    </w:rPr>
  </w:style>
  <w:style w:type="paragraph" w:styleId="NormalWeb">
    <w:name w:val="Normal (Web)"/>
    <w:basedOn w:val="Normal"/>
    <w:uiPriority w:val="99"/>
    <w:unhideWhenUsed/>
    <w:rsid w:val="003871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387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98066D"/>
    <w:pPr>
      <w:spacing w:after="0" w:line="240" w:lineRule="auto"/>
      <w:ind w:right="74"/>
      <w:jc w:val="both"/>
    </w:pPr>
    <w:rPr>
      <w:rFonts w:ascii="Arial" w:eastAsia="Times New Roman" w:hAnsi="Arial"/>
      <w:sz w:val="20"/>
      <w:szCs w:val="24"/>
      <w:lang w:val="x-none" w:eastAsia="es-ES"/>
    </w:rPr>
  </w:style>
  <w:style w:type="character" w:customStyle="1" w:styleId="Textoindependiente2Car">
    <w:name w:val="Texto independiente 2 Car"/>
    <w:link w:val="Textoindependiente2"/>
    <w:rsid w:val="0098066D"/>
    <w:rPr>
      <w:rFonts w:ascii="Arial" w:eastAsia="Times New Roman" w:hAnsi="Arial" w:cs="Arial"/>
      <w:sz w:val="20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98066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es-ES"/>
    </w:rPr>
  </w:style>
  <w:style w:type="character" w:customStyle="1" w:styleId="PiedepginaCar">
    <w:name w:val="Pie de página Car"/>
    <w:link w:val="Piedepgina"/>
    <w:uiPriority w:val="99"/>
    <w:rsid w:val="0098066D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merodepgina">
    <w:name w:val="page number"/>
    <w:rsid w:val="0098066D"/>
    <w:rPr>
      <w:rFonts w:cs="Times New Roman"/>
    </w:rPr>
  </w:style>
  <w:style w:type="paragraph" w:styleId="Encabezado">
    <w:name w:val="header"/>
    <w:basedOn w:val="Normal"/>
    <w:link w:val="EncabezadoCar"/>
    <w:uiPriority w:val="99"/>
    <w:rsid w:val="0098066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es-ES"/>
    </w:rPr>
  </w:style>
  <w:style w:type="character" w:customStyle="1" w:styleId="EncabezadoCar">
    <w:name w:val="Encabezado Car"/>
    <w:link w:val="Encabezado"/>
    <w:uiPriority w:val="99"/>
    <w:rsid w:val="0098066D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Firstline">
    <w:name w:val="First line"/>
    <w:basedOn w:val="Normal"/>
    <w:rsid w:val="0098066D"/>
    <w:pPr>
      <w:spacing w:before="240" w:after="0" w:line="240" w:lineRule="auto"/>
      <w:ind w:firstLine="1440"/>
      <w:jc w:val="both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paragraph" w:customStyle="1" w:styleId="Para11">
    <w:name w:val="Para 1.1"/>
    <w:basedOn w:val="Normal"/>
    <w:rsid w:val="0098066D"/>
    <w:pPr>
      <w:spacing w:before="240" w:after="0" w:line="240" w:lineRule="auto"/>
      <w:ind w:firstLine="1440"/>
      <w:jc w:val="both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paragraph" w:customStyle="1" w:styleId="Paraa">
    <w:name w:val="Para (a)"/>
    <w:basedOn w:val="Normal"/>
    <w:rsid w:val="0098066D"/>
    <w:pPr>
      <w:spacing w:before="240" w:after="0" w:line="240" w:lineRule="auto"/>
      <w:ind w:left="720" w:firstLine="1440"/>
      <w:jc w:val="both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paragraph" w:customStyle="1" w:styleId="Head42">
    <w:name w:val="Head 4.2"/>
    <w:basedOn w:val="Normal"/>
    <w:rsid w:val="0098066D"/>
    <w:pPr>
      <w:suppressAutoHyphens/>
      <w:spacing w:after="120" w:line="240" w:lineRule="auto"/>
      <w:ind w:left="360" w:hanging="360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Textocomentario">
    <w:name w:val="annotation text"/>
    <w:basedOn w:val="Normal"/>
    <w:link w:val="TextocomentarioCar"/>
    <w:uiPriority w:val="99"/>
    <w:rsid w:val="0098066D"/>
    <w:pPr>
      <w:spacing w:after="0" w:line="240" w:lineRule="auto"/>
      <w:jc w:val="both"/>
    </w:pPr>
    <w:rPr>
      <w:rFonts w:eastAsia="Times New Roman"/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uiPriority w:val="99"/>
    <w:rsid w:val="0098066D"/>
    <w:rPr>
      <w:rFonts w:ascii="Calibri" w:eastAsia="Times New Roman" w:hAnsi="Calibri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rsid w:val="0098066D"/>
    <w:pPr>
      <w:spacing w:after="0" w:line="240" w:lineRule="auto"/>
    </w:pPr>
    <w:rPr>
      <w:rFonts w:ascii="Tahoma" w:eastAsia="Times New Roman" w:hAnsi="Tahoma"/>
      <w:sz w:val="16"/>
      <w:szCs w:val="16"/>
      <w:lang w:val="x-none" w:eastAsia="es-ES"/>
    </w:rPr>
  </w:style>
  <w:style w:type="character" w:customStyle="1" w:styleId="TextodegloboCar">
    <w:name w:val="Texto de globo Car"/>
    <w:link w:val="Textodeglobo"/>
    <w:uiPriority w:val="99"/>
    <w:rsid w:val="0098066D"/>
    <w:rPr>
      <w:rFonts w:ascii="Tahoma" w:eastAsia="Times New Roman" w:hAnsi="Tahoma" w:cs="Tahoma"/>
      <w:sz w:val="16"/>
      <w:szCs w:val="16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98066D"/>
    <w:pPr>
      <w:jc w:val="left"/>
    </w:pPr>
    <w:rPr>
      <w:rFonts w:ascii="Times New Roman" w:hAnsi="Times New Roman"/>
      <w:b/>
      <w:bCs/>
      <w:lang w:eastAsia="es-ES"/>
    </w:rPr>
  </w:style>
  <w:style w:type="character" w:customStyle="1" w:styleId="AsuntodelcomentarioCar">
    <w:name w:val="Asunto del comentario Car"/>
    <w:link w:val="Asuntodelcomentario"/>
    <w:uiPriority w:val="99"/>
    <w:rsid w:val="0098066D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Textonotaalfinal">
    <w:name w:val="endnote text"/>
    <w:basedOn w:val="Normal"/>
    <w:link w:val="TextonotaalfinalCar"/>
    <w:rsid w:val="0098066D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es-ES"/>
    </w:rPr>
  </w:style>
  <w:style w:type="character" w:customStyle="1" w:styleId="TextonotaalfinalCar">
    <w:name w:val="Texto nota al final Car"/>
    <w:link w:val="Textonotaalfinal"/>
    <w:rsid w:val="0098066D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final">
    <w:name w:val="endnote reference"/>
    <w:uiPriority w:val="99"/>
    <w:rsid w:val="0098066D"/>
    <w:rPr>
      <w:rFonts w:cs="Times New Roman"/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98066D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es-ES"/>
    </w:rPr>
  </w:style>
  <w:style w:type="character" w:customStyle="1" w:styleId="TextonotapieCar">
    <w:name w:val="Texto nota pie Car"/>
    <w:link w:val="Textonotapie"/>
    <w:uiPriority w:val="99"/>
    <w:rsid w:val="0098066D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rsid w:val="0098066D"/>
    <w:rPr>
      <w:rFonts w:cs="Times New Roman"/>
      <w:vertAlign w:val="superscript"/>
    </w:rPr>
  </w:style>
  <w:style w:type="character" w:styleId="Refdecomentario">
    <w:name w:val="annotation reference"/>
    <w:uiPriority w:val="99"/>
    <w:rsid w:val="0098066D"/>
    <w:rPr>
      <w:rFonts w:cs="Times New Roman"/>
      <w:sz w:val="16"/>
      <w:szCs w:val="16"/>
    </w:rPr>
  </w:style>
  <w:style w:type="character" w:customStyle="1" w:styleId="Heading1Char">
    <w:name w:val="Heading 1 Char"/>
    <w:rsid w:val="0098066D"/>
    <w:rPr>
      <w:rFonts w:ascii="Cambria" w:eastAsia="Times New Roman" w:hAnsi="Cambria" w:cs="Times New Roman"/>
      <w:b/>
      <w:bCs/>
      <w:kern w:val="32"/>
      <w:sz w:val="32"/>
      <w:szCs w:val="32"/>
      <w:lang w:eastAsia="es-ES"/>
    </w:rPr>
  </w:style>
  <w:style w:type="paragraph" w:styleId="Textoindependiente">
    <w:name w:val="Body Text"/>
    <w:basedOn w:val="Normal"/>
    <w:link w:val="TextoindependienteCar"/>
    <w:semiHidden/>
    <w:unhideWhenUsed/>
    <w:rsid w:val="0098066D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es-ES"/>
    </w:rPr>
  </w:style>
  <w:style w:type="character" w:customStyle="1" w:styleId="TextoindependienteCar">
    <w:name w:val="Texto independiente Car"/>
    <w:link w:val="Textoindependiente"/>
    <w:semiHidden/>
    <w:rsid w:val="0098066D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uiPriority w:val="99"/>
    <w:rsid w:val="0098066D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98066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98066D"/>
    <w:pPr>
      <w:spacing w:after="0" w:line="240" w:lineRule="auto"/>
      <w:jc w:val="both"/>
    </w:pPr>
    <w:rPr>
      <w:rFonts w:ascii="Consolas" w:hAnsi="Consolas"/>
      <w:sz w:val="21"/>
      <w:szCs w:val="21"/>
      <w:lang w:val="x-none" w:eastAsia="x-none"/>
    </w:rPr>
  </w:style>
  <w:style w:type="character" w:customStyle="1" w:styleId="TextosinformatoCar">
    <w:name w:val="Texto sin formato Car"/>
    <w:link w:val="Textosinformato"/>
    <w:uiPriority w:val="99"/>
    <w:rsid w:val="0098066D"/>
    <w:rPr>
      <w:rFonts w:ascii="Consolas" w:eastAsia="Calibri" w:hAnsi="Consolas" w:cs="Consolas"/>
      <w:sz w:val="21"/>
      <w:szCs w:val="21"/>
    </w:rPr>
  </w:style>
  <w:style w:type="paragraph" w:customStyle="1" w:styleId="BodyText21">
    <w:name w:val="Body Text 21"/>
    <w:basedOn w:val="Normal"/>
    <w:rsid w:val="0098066D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sz w:val="24"/>
      <w:szCs w:val="24"/>
      <w:lang w:val="es-ES_tradnl"/>
    </w:rPr>
  </w:style>
  <w:style w:type="character" w:customStyle="1" w:styleId="DeltaViewInsertion">
    <w:name w:val="DeltaView Insertion"/>
    <w:uiPriority w:val="99"/>
    <w:rsid w:val="0098066D"/>
    <w:rPr>
      <w:color w:val="0000FF"/>
      <w:u w:val="double"/>
    </w:rPr>
  </w:style>
  <w:style w:type="character" w:customStyle="1" w:styleId="Ttulo4Car">
    <w:name w:val="Título 4 Car"/>
    <w:link w:val="Ttulo4"/>
    <w:uiPriority w:val="9"/>
    <w:semiHidden/>
    <w:rsid w:val="001954B8"/>
    <w:rPr>
      <w:rFonts w:eastAsia="Times New Roman"/>
      <w:b/>
      <w:bCs/>
      <w:sz w:val="28"/>
      <w:szCs w:val="28"/>
      <w:lang w:val="en-US" w:eastAsia="x-none"/>
    </w:rPr>
  </w:style>
  <w:style w:type="character" w:customStyle="1" w:styleId="Ttulo5Car">
    <w:name w:val="Título 5 Car"/>
    <w:link w:val="Ttulo5"/>
    <w:uiPriority w:val="9"/>
    <w:semiHidden/>
    <w:rsid w:val="001954B8"/>
    <w:rPr>
      <w:rFonts w:eastAsia="Times New Roman"/>
      <w:b/>
      <w:bCs/>
      <w:i/>
      <w:iCs/>
      <w:sz w:val="26"/>
      <w:szCs w:val="26"/>
      <w:lang w:val="en-US" w:eastAsia="x-none"/>
    </w:rPr>
  </w:style>
  <w:style w:type="character" w:customStyle="1" w:styleId="Ttulo6Car">
    <w:name w:val="Título 6 Car"/>
    <w:link w:val="Ttulo6"/>
    <w:rsid w:val="001954B8"/>
    <w:rPr>
      <w:rFonts w:ascii="Times New Roman" w:eastAsia="Times New Roman" w:hAnsi="Times New Roman"/>
      <w:b/>
      <w:bCs/>
      <w:lang w:val="en-US" w:eastAsia="x-none"/>
    </w:rPr>
  </w:style>
  <w:style w:type="character" w:customStyle="1" w:styleId="Ttulo7Car">
    <w:name w:val="Título 7 Car"/>
    <w:link w:val="Ttulo7"/>
    <w:uiPriority w:val="9"/>
    <w:semiHidden/>
    <w:rsid w:val="001954B8"/>
    <w:rPr>
      <w:rFonts w:eastAsia="Times New Roman"/>
      <w:sz w:val="24"/>
      <w:szCs w:val="24"/>
      <w:lang w:val="en-US" w:eastAsia="x-none"/>
    </w:rPr>
  </w:style>
  <w:style w:type="character" w:customStyle="1" w:styleId="Ttulo8Car">
    <w:name w:val="Título 8 Car"/>
    <w:link w:val="Ttulo8"/>
    <w:uiPriority w:val="9"/>
    <w:semiHidden/>
    <w:rsid w:val="001954B8"/>
    <w:rPr>
      <w:rFonts w:eastAsia="Times New Roman"/>
      <w:i/>
      <w:iCs/>
      <w:sz w:val="24"/>
      <w:szCs w:val="24"/>
      <w:lang w:val="en-US" w:eastAsia="x-none"/>
    </w:rPr>
  </w:style>
  <w:style w:type="character" w:customStyle="1" w:styleId="Ttulo9Car">
    <w:name w:val="Título 9 Car"/>
    <w:link w:val="Ttulo9"/>
    <w:uiPriority w:val="9"/>
    <w:semiHidden/>
    <w:rsid w:val="001954B8"/>
    <w:rPr>
      <w:rFonts w:ascii="Calibri Light" w:eastAsia="Times New Roman" w:hAnsi="Calibri Light"/>
      <w:lang w:val="en-US" w:eastAsia="x-none"/>
    </w:rPr>
  </w:style>
  <w:style w:type="numbering" w:customStyle="1" w:styleId="Sinlista1">
    <w:name w:val="Sin lista1"/>
    <w:next w:val="Sinlista"/>
    <w:uiPriority w:val="99"/>
    <w:semiHidden/>
    <w:unhideWhenUsed/>
    <w:rsid w:val="001954B8"/>
  </w:style>
  <w:style w:type="character" w:customStyle="1" w:styleId="apple-converted-space">
    <w:name w:val="apple-converted-space"/>
    <w:basedOn w:val="Fuentedeprrafopredeter"/>
    <w:rsid w:val="001954B8"/>
  </w:style>
  <w:style w:type="paragraph" w:styleId="Revisin">
    <w:name w:val="Revision"/>
    <w:hidden/>
    <w:uiPriority w:val="99"/>
    <w:semiHidden/>
    <w:rsid w:val="001954B8"/>
    <w:rPr>
      <w:rFonts w:ascii="Times New Roman" w:eastAsia="Times New Roman" w:hAnsi="Times New Roman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C34949"/>
    <w:pPr>
      <w:spacing w:before="120" w:after="120"/>
    </w:pPr>
    <w:rPr>
      <w:rFonts w:cs="Calibri"/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C34949"/>
    <w:pPr>
      <w:spacing w:after="0"/>
      <w:ind w:left="220"/>
    </w:pPr>
    <w:rPr>
      <w:rFonts w:cs="Calibri"/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C34949"/>
    <w:pPr>
      <w:spacing w:after="0"/>
      <w:ind w:left="440"/>
    </w:pPr>
    <w:rPr>
      <w:rFonts w:cs="Calibri"/>
      <w:i/>
      <w:i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C34949"/>
    <w:pPr>
      <w:spacing w:after="0"/>
      <w:ind w:left="660"/>
    </w:pPr>
    <w:rPr>
      <w:rFonts w:cs="Calibri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C34949"/>
    <w:pPr>
      <w:spacing w:after="0"/>
      <w:ind w:left="880"/>
    </w:pPr>
    <w:rPr>
      <w:rFonts w:cs="Calibr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C34949"/>
    <w:pPr>
      <w:spacing w:after="0"/>
      <w:ind w:left="1100"/>
    </w:pPr>
    <w:rPr>
      <w:rFonts w:cs="Calibr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C34949"/>
    <w:pPr>
      <w:spacing w:after="0"/>
      <w:ind w:left="1320"/>
    </w:pPr>
    <w:rPr>
      <w:rFonts w:cs="Calibr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C34949"/>
    <w:pPr>
      <w:spacing w:after="0"/>
      <w:ind w:left="1540"/>
    </w:pPr>
    <w:rPr>
      <w:rFonts w:cs="Calibr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C34949"/>
    <w:pPr>
      <w:spacing w:after="0"/>
      <w:ind w:left="1760"/>
    </w:pPr>
    <w:rPr>
      <w:rFonts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2C9D1-747E-41CB-A9C9-77F25DDF5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33</Pages>
  <Words>7486</Words>
  <Characters>41179</Characters>
  <Application>Microsoft Office Word</Application>
  <DocSecurity>0</DocSecurity>
  <Lines>343</Lines>
  <Paragraphs>97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48568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Caroline Cox</dc:creator>
  <cp:lastModifiedBy>Carlos</cp:lastModifiedBy>
  <cp:revision>4</cp:revision>
  <cp:lastPrinted>2016-03-11T20:47:00Z</cp:lastPrinted>
  <dcterms:created xsi:type="dcterms:W3CDTF">2017-05-24T22:21:00Z</dcterms:created>
  <dcterms:modified xsi:type="dcterms:W3CDTF">2017-07-14T17:00:00Z</dcterms:modified>
</cp:coreProperties>
</file>